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ED" w:rsidRPr="006137A0" w:rsidRDefault="006D64ED"/>
    <w:p w:rsidR="00DF3DCF" w:rsidRPr="006137A0" w:rsidRDefault="00DF3DCF"/>
    <w:tbl>
      <w:tblPr>
        <w:tblpPr w:leftFromText="180" w:rightFromText="180" w:vertAnchor="page" w:horzAnchor="page" w:tblpX="418" w:tblpY="1951"/>
        <w:tblW w:w="6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8"/>
        <w:gridCol w:w="9996"/>
      </w:tblGrid>
      <w:tr w:rsidR="006D64ED" w:rsidRPr="006137A0" w:rsidTr="006D64ED">
        <w:trPr>
          <w:cantSplit/>
          <w:trHeight w:val="1266"/>
        </w:trPr>
        <w:tc>
          <w:tcPr>
            <w:tcW w:w="5000" w:type="pct"/>
            <w:gridSpan w:val="2"/>
          </w:tcPr>
          <w:p w:rsidR="000174BE" w:rsidRPr="006137A0" w:rsidRDefault="000174BE" w:rsidP="006D64ED">
            <w:pPr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</w:pPr>
            <w:r w:rsidRPr="006137A0"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  <w:t xml:space="preserve">SE CAN Forum </w:t>
            </w:r>
          </w:p>
          <w:p w:rsidR="006D64ED" w:rsidRPr="006137A0" w:rsidRDefault="006D64ED" w:rsidP="006D64ED">
            <w:pPr>
              <w:rPr>
                <w:rFonts w:cs="Calibri"/>
              </w:rPr>
            </w:pPr>
            <w:r w:rsidRPr="006137A0"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  <w:t>Tuesday 15</w:t>
            </w:r>
            <w:r w:rsidRPr="006137A0">
              <w:rPr>
                <w:rStyle w:val="Heading1Char"/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Pr="006137A0"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  <w:t xml:space="preserve"> January 2013 </w:t>
            </w:r>
            <w:r w:rsidR="006137A0" w:rsidRPr="006137A0"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  <w:t>Agenda</w:t>
            </w:r>
            <w:r w:rsidRPr="006137A0">
              <w:rPr>
                <w:rFonts w:ascii="Arial" w:hAnsi="Arial" w:cs="Arial"/>
              </w:rPr>
              <w:t xml:space="preserve">     </w:t>
            </w:r>
          </w:p>
        </w:tc>
      </w:tr>
      <w:tr w:rsidR="006D64ED" w:rsidRPr="006137A0" w:rsidTr="006D64ED">
        <w:trPr>
          <w:trHeight w:val="2814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Time: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Tuesday 15 January 2013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10.00 Coffee Available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10:20am Meeting starts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Council Chambers, Civic Offices?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Woking Borough Council, Gloucester Square, Woking, Surrey GU21 6YL</w:t>
            </w:r>
          </w:p>
          <w:p w:rsidR="00EF1CFE" w:rsidRPr="006137A0" w:rsidRDefault="006D64ED" w:rsidP="006D64ED">
            <w:r w:rsidRPr="006137A0">
              <w:rPr>
                <w:rFonts w:ascii="Arial" w:hAnsi="Arial" w:cs="Arial"/>
                <w:sz w:val="22"/>
                <w:szCs w:val="22"/>
              </w:rPr>
              <w:t xml:space="preserve">Telephone: 01483 755855 Directions; </w:t>
            </w:r>
            <w:hyperlink r:id="rId7" w:history="1">
              <w:r w:rsidRPr="006137A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http://www.woking.gov.uk/woking/maps/directionscivicoffices</w:t>
              </w:r>
            </w:hyperlink>
          </w:p>
        </w:tc>
      </w:tr>
      <w:tr w:rsidR="006D64ED" w:rsidRPr="006137A0" w:rsidTr="006D64ED">
        <w:trPr>
          <w:trHeight w:val="1390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>10:20 –10:40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 xml:space="preserve">Carol White - Apologies </w:t>
            </w:r>
          </w:p>
          <w:p w:rsidR="00815E40" w:rsidRPr="006137A0" w:rsidRDefault="006D64ED" w:rsidP="006137A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 xml:space="preserve">Minutes of previous Forum </w:t>
            </w: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>Matters Arising</w:t>
            </w:r>
          </w:p>
          <w:p w:rsidR="00815E40" w:rsidRPr="006137A0" w:rsidRDefault="006D64ED" w:rsidP="00AE7F3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 xml:space="preserve">Financial Report </w:t>
            </w:r>
          </w:p>
        </w:tc>
      </w:tr>
      <w:tr w:rsidR="006D64ED" w:rsidRPr="006137A0" w:rsidTr="006D64ED">
        <w:trPr>
          <w:trHeight w:val="980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>10:40 – 11:10</w:t>
            </w:r>
          </w:p>
        </w:tc>
        <w:tc>
          <w:tcPr>
            <w:tcW w:w="4477" w:type="pct"/>
            <w:vAlign w:val="center"/>
          </w:tcPr>
          <w:p w:rsidR="00383F98" w:rsidRPr="006137A0" w:rsidRDefault="006D64ED" w:rsidP="00C23517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Matt Sandell</w:t>
            </w:r>
            <w:r w:rsidR="00A36C46" w:rsidRPr="006137A0">
              <w:rPr>
                <w:rFonts w:ascii="Arial" w:hAnsi="Arial" w:cs="Arial"/>
                <w:sz w:val="22"/>
                <w:szCs w:val="22"/>
              </w:rPr>
              <w:t xml:space="preserve">/Jamie </w:t>
            </w:r>
            <w:proofErr w:type="spellStart"/>
            <w:r w:rsidR="00A36C46" w:rsidRPr="006137A0">
              <w:rPr>
                <w:rFonts w:ascii="Arial" w:hAnsi="Arial" w:cs="Arial"/>
                <w:sz w:val="22"/>
                <w:szCs w:val="22"/>
              </w:rPr>
              <w:t>Champness</w:t>
            </w:r>
            <w:proofErr w:type="spellEnd"/>
            <w:r w:rsidR="006A547A" w:rsidRPr="006137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37A0">
              <w:rPr>
                <w:rFonts w:ascii="Arial" w:hAnsi="Arial" w:cs="Arial"/>
                <w:sz w:val="22"/>
                <w:szCs w:val="22"/>
              </w:rPr>
              <w:t>Anesco</w:t>
            </w:r>
            <w:proofErr w:type="spellEnd"/>
            <w:r w:rsidRPr="006137A0">
              <w:rPr>
                <w:rFonts w:ascii="Arial" w:hAnsi="Arial" w:cs="Arial"/>
                <w:sz w:val="22"/>
                <w:szCs w:val="22"/>
              </w:rPr>
              <w:t xml:space="preserve"> - Presentation on ECO and funding opportunities for LA’s</w:t>
            </w:r>
          </w:p>
          <w:p w:rsidR="00383F98" w:rsidRPr="006137A0" w:rsidRDefault="00383F98" w:rsidP="00C235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ED" w:rsidRPr="006137A0" w:rsidTr="006D64ED">
        <w:trPr>
          <w:trHeight w:val="980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>11:10 – 11:40</w:t>
            </w:r>
          </w:p>
        </w:tc>
        <w:tc>
          <w:tcPr>
            <w:tcW w:w="4477" w:type="pct"/>
            <w:vAlign w:val="center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iCs/>
                <w:sz w:val="22"/>
                <w:szCs w:val="22"/>
              </w:rPr>
              <w:t xml:space="preserve">Graham Roddan – Effective Energy – Presentation on ECO &amp; </w:t>
            </w:r>
            <w:r w:rsidRPr="006137A0">
              <w:rPr>
                <w:rFonts w:ascii="Arial" w:hAnsi="Arial" w:cs="Arial"/>
                <w:sz w:val="22"/>
                <w:szCs w:val="22"/>
              </w:rPr>
              <w:t xml:space="preserve">HHCRO Home Heating Cost Reduction Obligation – funding opportunities for LA’s  </w:t>
            </w:r>
          </w:p>
          <w:p w:rsidR="00A36C46" w:rsidRPr="006137A0" w:rsidRDefault="00A36C46" w:rsidP="00613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ED" w:rsidRPr="006137A0" w:rsidTr="006D64ED">
        <w:trPr>
          <w:trHeight w:val="998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>11:40 – 11:55</w:t>
            </w:r>
          </w:p>
        </w:tc>
        <w:tc>
          <w:tcPr>
            <w:tcW w:w="4477" w:type="pct"/>
            <w:vAlign w:val="center"/>
          </w:tcPr>
          <w:p w:rsidR="006D64ED" w:rsidRPr="006137A0" w:rsidRDefault="006D64ED" w:rsidP="006D64E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Tea/Coffee &amp; biscuits</w:t>
            </w:r>
          </w:p>
        </w:tc>
      </w:tr>
      <w:tr w:rsidR="006D64ED" w:rsidRPr="006137A0" w:rsidTr="006D64ED">
        <w:trPr>
          <w:trHeight w:val="413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11:55 – 12:35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7421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Update presentations from our sponsors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ED" w:rsidRPr="006137A0" w:rsidTr="006D64ED"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12:40-12.50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EC2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Member’s Round-Up</w:t>
            </w:r>
          </w:p>
        </w:tc>
      </w:tr>
      <w:tr w:rsidR="006D64ED" w:rsidRPr="006137A0" w:rsidTr="006D64ED"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12.50 – 1:00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AOB</w:t>
            </w:r>
          </w:p>
          <w:p w:rsidR="000C6B31" w:rsidRPr="006137A0" w:rsidRDefault="000C6B31" w:rsidP="006D6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ED" w:rsidRPr="006137A0" w:rsidTr="006D64ED"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1pm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4ED" w:rsidRPr="006137A0" w:rsidRDefault="000174BE">
      <w:pPr>
        <w:rPr>
          <w:rFonts w:ascii="Arial" w:hAnsi="Arial" w:cs="Arial"/>
          <w:sz w:val="22"/>
          <w:szCs w:val="22"/>
        </w:rPr>
      </w:pPr>
      <w:r w:rsidRPr="006137A0">
        <w:rPr>
          <w:rFonts w:ascii="Arial" w:hAnsi="Arial" w:cs="Arial"/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9064625</wp:posOffset>
            </wp:positionV>
            <wp:extent cx="838200" cy="409575"/>
            <wp:effectExtent l="19050" t="0" r="0" b="0"/>
            <wp:wrapNone/>
            <wp:docPr id="8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137A0">
        <w:rPr>
          <w:rFonts w:ascii="Arial" w:hAnsi="Arial" w:cs="Arial"/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8950325</wp:posOffset>
            </wp:positionV>
            <wp:extent cx="1007745" cy="523875"/>
            <wp:effectExtent l="19050" t="0" r="1905" b="0"/>
            <wp:wrapNone/>
            <wp:docPr id="7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137A0">
        <w:rPr>
          <w:rFonts w:ascii="Arial" w:hAnsi="Arial" w:cs="Arial"/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8874125</wp:posOffset>
            </wp:positionV>
            <wp:extent cx="1419225" cy="723900"/>
            <wp:effectExtent l="19050" t="0" r="9525" b="0"/>
            <wp:wrapNone/>
            <wp:docPr id="6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137A0">
        <w:rPr>
          <w:rFonts w:ascii="Arial" w:hAnsi="Arial" w:cs="Arial"/>
          <w:noProof/>
          <w:color w:val="auto"/>
          <w:kern w:val="0"/>
          <w:sz w:val="22"/>
          <w:szCs w:val="2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8950325</wp:posOffset>
            </wp:positionV>
            <wp:extent cx="3599815" cy="476250"/>
            <wp:effectExtent l="19050" t="0" r="635" b="0"/>
            <wp:wrapNone/>
            <wp:docPr id="5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4155" w:rsidRPr="006137A0">
        <w:rPr>
          <w:rFonts w:ascii="Arial" w:hAnsi="Arial" w:cs="Arial"/>
          <w:noProof/>
          <w:color w:val="auto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7.65pt;margin-top:680pt;width:337.35pt;height: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1bCwMAALY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AIjTjpI0T09abQWJzQ30Rl6lcKhux6O6ROYIctWqepvRflVIS7yhvA9XUkphoaSCtj55qY7uTri&#10;KAOyGz6ICtyQgxYW6FTLzoQOgoEAHbL0cMmMoVKCMZglwTwIMSrh2yyJozC0Lkj6eLuXSr+jokNm&#10;kWEJmbfo5HirtGFD0scjxhkXBWtbm/2WPzPAwdFCbfmMt0kKTGBpThpONrU/Ft5im2yTwAlm0dYJ&#10;vM3GWRV54ESFH4eb+SbPN/5Pw8IP0oZVFeXG6WOZ+cHfpfFc8GOBXApNiZZVBs5QUnK/y1uJjgTK&#10;vLDPOTyTY+5zGjYkoOWFJH8WeOvZwimiJHaCIgidRewljucv1ovICxbBpngu6ZZx+npJaIAKDGeQ&#10;YdLuYZKc22lCH1SaoUAvOquvYyG2hw4qatR+bmgwQdtPTJDUy20r/BlwxzQMoZZ1GU4885jgkdQU&#10;85ZXdq0Ja8f1JIxG+p/DuCpCLw7miRPH4dwJ5lvPWSdF7qxyP4ri7Tpfb19UxtZWm3p9JG0+J6U7&#10;4Xv28UQZwvJY17ZbTYOOrapPuxMINy28E9UD9K0U0FbQnDDsYdEI+R2jAQZnhtW3A5EUo/Y9h96f&#10;R2EcwaSdbuR0s5tuCC8BKsMaEm+XuR6n86GXbN+ApzHJXKxgXtTMtvITK5BiNjAcrajzIDfTd7q3&#10;p55+N8tfAAAA//8DAFBLAwQUAAYACAAAACEAO7r+aOEAAAAOAQAADwAAAGRycy9kb3ducmV2Lnht&#10;bEyPzU7DMBCE70i8g7VI3Fo7pAkQ4lQVEjck2oI4O/GSRPVPFDtN4OlZTuW4M6PZb8rtYg074xh6&#10;7yQkawEMXeN171oJH+8vqwdgISqnlfEOJXxjgG11fVWqQvvZHfB8jC2jEhcKJaGLcSg4D02HVoW1&#10;H9CR9+VHqyKdY8v1qGYqt4bfCZFzq3pHHzo14HOHzek4WQmf9f20n8d0fzj9DLnxu/D2GoOUtzfL&#10;7glYxCVewvCHT+hQEVPtJ6cDMxJWSZKllCUnzQXNokyWPW6A1SRtBJm8Kvn/GdUvAAAA//8DAFBL&#10;AQItABQABgAIAAAAIQC2gziS/gAAAOEBAAATAAAAAAAAAAAAAAAAAAAAAABbQ29udGVudF9UeXBl&#10;c10ueG1sUEsBAi0AFAAGAAgAAAAhADj9If/WAAAAlAEAAAsAAAAAAAAAAAAAAAAALwEAAF9yZWxz&#10;Ly5yZWxzUEsBAi0AFAAGAAgAAAAhAEgn/VsLAwAAtgYAAA4AAAAAAAAAAAAAAAAALgIAAGRycy9l&#10;Mm9Eb2MueG1sUEsBAi0AFAAGAAgAAAAhADu6/mjhAAAADgEAAA8AAAAAAAAAAAAAAAAAZQUAAGRy&#10;cy9kb3ducmV2LnhtbFBLBQYAAAAABAAEAPMAAABzBgAAAAA=&#10;" filled="f" stroked="f" strokecolor="black [0]" insetpen="t">
            <v:textbox inset="2.88pt,2.88pt,2.88pt,2.88pt">
              <w:txbxContent>
                <w:p w:rsidR="00587421" w:rsidRDefault="00587421" w:rsidP="003F5CB4">
                  <w:pPr>
                    <w:widowControl w:val="0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  <w:r>
                    <w:rPr>
                      <w:rFonts w:ascii="@Arial Unicode MS" w:eastAsia="@Arial Unicode MS" w:hAnsi="@Arial Unicode MS" w:cs="@Arial Unicode MS" w:hint="eastAsia"/>
                      <w:sz w:val="22"/>
                      <w:szCs w:val="22"/>
                    </w:rPr>
                    <w:t>The South East Carbon Action Network is kindly sponsored by:</w:t>
                  </w:r>
                </w:p>
              </w:txbxContent>
            </v:textbox>
          </v:shape>
        </w:pict>
      </w:r>
    </w:p>
    <w:sectPr w:rsidR="006D64ED" w:rsidRPr="006137A0" w:rsidSect="00E9044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21" w:rsidRDefault="00587421" w:rsidP="003F5CB4">
      <w:r>
        <w:separator/>
      </w:r>
    </w:p>
  </w:endnote>
  <w:endnote w:type="continuationSeparator" w:id="0">
    <w:p w:rsidR="00587421" w:rsidRDefault="00587421" w:rsidP="003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1" w:rsidRDefault="00587421">
    <w:pPr>
      <w:pStyle w:val="Foot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2" name="Picture 2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3" name="Picture 3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4" name="Picture 4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21" w:rsidRDefault="00587421" w:rsidP="003F5CB4">
      <w:r>
        <w:separator/>
      </w:r>
    </w:p>
  </w:footnote>
  <w:footnote w:type="continuationSeparator" w:id="0">
    <w:p w:rsidR="00587421" w:rsidRDefault="00587421" w:rsidP="003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1" w:rsidRDefault="00587421">
    <w:pPr>
      <w:pStyle w:val="Head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-259080</wp:posOffset>
          </wp:positionV>
          <wp:extent cx="2762250" cy="914400"/>
          <wp:effectExtent l="19050" t="0" r="0" b="0"/>
          <wp:wrapNone/>
          <wp:docPr id="1" name="Picture 1" descr="se_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c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266B"/>
    <w:multiLevelType w:val="hybridMultilevel"/>
    <w:tmpl w:val="3B48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53148"/>
    <w:multiLevelType w:val="hybridMultilevel"/>
    <w:tmpl w:val="106C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F5CB4"/>
    <w:rsid w:val="000049E4"/>
    <w:rsid w:val="000174BE"/>
    <w:rsid w:val="0005743C"/>
    <w:rsid w:val="00070EF7"/>
    <w:rsid w:val="000A60C7"/>
    <w:rsid w:val="000C6B31"/>
    <w:rsid w:val="00116836"/>
    <w:rsid w:val="00144A87"/>
    <w:rsid w:val="0016041E"/>
    <w:rsid w:val="001A4155"/>
    <w:rsid w:val="002B5A9E"/>
    <w:rsid w:val="002F79C3"/>
    <w:rsid w:val="00383F98"/>
    <w:rsid w:val="00392455"/>
    <w:rsid w:val="003C0F55"/>
    <w:rsid w:val="003F5CB4"/>
    <w:rsid w:val="004B4299"/>
    <w:rsid w:val="00587421"/>
    <w:rsid w:val="005B3731"/>
    <w:rsid w:val="005D74A0"/>
    <w:rsid w:val="006137A0"/>
    <w:rsid w:val="0069232D"/>
    <w:rsid w:val="006A547A"/>
    <w:rsid w:val="006D64ED"/>
    <w:rsid w:val="006D6D90"/>
    <w:rsid w:val="0078021D"/>
    <w:rsid w:val="007F5ADA"/>
    <w:rsid w:val="0081258D"/>
    <w:rsid w:val="00815E40"/>
    <w:rsid w:val="008A1C02"/>
    <w:rsid w:val="009C30A6"/>
    <w:rsid w:val="009E05FF"/>
    <w:rsid w:val="00A36C46"/>
    <w:rsid w:val="00A604C6"/>
    <w:rsid w:val="00A969B7"/>
    <w:rsid w:val="00AD4EC2"/>
    <w:rsid w:val="00AE7F35"/>
    <w:rsid w:val="00BE0714"/>
    <w:rsid w:val="00C23517"/>
    <w:rsid w:val="00C76DEA"/>
    <w:rsid w:val="00CA565E"/>
    <w:rsid w:val="00CB06AE"/>
    <w:rsid w:val="00D277B7"/>
    <w:rsid w:val="00DB1107"/>
    <w:rsid w:val="00DF3DCF"/>
    <w:rsid w:val="00E7387A"/>
    <w:rsid w:val="00E9044E"/>
    <w:rsid w:val="00EE3C9A"/>
    <w:rsid w:val="00EF1CFE"/>
    <w:rsid w:val="00E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character" w:customStyle="1" w:styleId="Heading1Char">
    <w:name w:val="Heading 1 Char"/>
    <w:rsid w:val="006D64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6D6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4A0"/>
    <w:pPr>
      <w:spacing w:before="120" w:after="120" w:line="300" w:lineRule="atLeast"/>
    </w:pPr>
    <w:rPr>
      <w:rFonts w:ascii="Arial" w:hAnsi="Arial" w:cs="Arial"/>
      <w:color w:val="4D4D4D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character" w:customStyle="1" w:styleId="Heading1Char">
    <w:name w:val="Heading 1 Char"/>
    <w:rsid w:val="006D64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6D6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4A0"/>
    <w:pPr>
      <w:spacing w:before="120" w:after="120" w:line="300" w:lineRule="atLeast"/>
    </w:pPr>
    <w:rPr>
      <w:rFonts w:ascii="Arial" w:hAnsi="Arial" w:cs="Arial"/>
      <w:color w:val="4D4D4D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7067">
                          <w:marLeft w:val="7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6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king.gov.uk/woking/maps/directionscivicoffic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2013-01-22T11:59:00Z</dcterms:created>
  <dcterms:modified xsi:type="dcterms:W3CDTF">2013-02-14T17:01:00Z</dcterms:modified>
</cp:coreProperties>
</file>