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8"/>
        <w:gridCol w:w="192"/>
        <w:gridCol w:w="936"/>
        <w:gridCol w:w="1386"/>
        <w:gridCol w:w="5894"/>
      </w:tblGrid>
      <w:tr w:rsidR="000F007B" w:rsidRPr="007A19DE" w:rsidTr="008A4469">
        <w:tc>
          <w:tcPr>
            <w:tcW w:w="9656" w:type="dxa"/>
            <w:gridSpan w:val="5"/>
          </w:tcPr>
          <w:p w:rsidR="000F007B" w:rsidRPr="007A19DE" w:rsidRDefault="000F007B" w:rsidP="008A4469">
            <w:pPr>
              <w:pStyle w:val="Heading2"/>
              <w:keepNext w:val="0"/>
              <w:keepLines w:val="0"/>
              <w:widowControl w:val="0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r w:rsidRPr="007A19DE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Minutes of South East Carbon Action Network Forum</w:t>
            </w:r>
          </w:p>
          <w:p w:rsidR="000F007B" w:rsidRPr="007A19DE" w:rsidRDefault="003F4AF8" w:rsidP="008A4469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7A19DE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GB"/>
              </w:rPr>
              <w:t>5</w:t>
            </w:r>
            <w:r w:rsidRPr="007A19DE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  <w:lang w:val="en-GB"/>
              </w:rPr>
              <w:t>th</w:t>
            </w:r>
            <w:r w:rsidRPr="007A19DE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GB"/>
              </w:rPr>
              <w:t xml:space="preserve"> October 2011</w:t>
            </w:r>
          </w:p>
        </w:tc>
      </w:tr>
      <w:tr w:rsidR="000F007B" w:rsidRPr="007A19DE" w:rsidTr="008A4469">
        <w:tc>
          <w:tcPr>
            <w:tcW w:w="1248" w:type="dxa"/>
          </w:tcPr>
          <w:p w:rsidR="000F007B" w:rsidRPr="007A19DE" w:rsidRDefault="000F007B" w:rsidP="008A4469">
            <w:pPr>
              <w:pStyle w:val="NoSpacing"/>
              <w:widowControl w:val="0"/>
              <w:rPr>
                <w:rFonts w:asciiTheme="minorHAnsi" w:hAnsiTheme="minorHAnsi" w:cstheme="minorHAnsi"/>
                <w:lang w:val="en-GB"/>
              </w:rPr>
            </w:pPr>
          </w:p>
          <w:p w:rsidR="000F007B" w:rsidRPr="007A19DE" w:rsidRDefault="000F007B" w:rsidP="008A4469">
            <w:pPr>
              <w:pStyle w:val="NoSpacing"/>
              <w:widowControl w:val="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7A19DE">
              <w:rPr>
                <w:rFonts w:asciiTheme="minorHAnsi" w:hAnsiTheme="minorHAnsi" w:cstheme="minorHAnsi"/>
                <w:b/>
                <w:color w:val="002060"/>
                <w:lang w:val="en-GB"/>
              </w:rPr>
              <w:t>Date:</w:t>
            </w:r>
          </w:p>
          <w:p w:rsidR="000F007B" w:rsidRPr="007A19DE" w:rsidRDefault="000F007B" w:rsidP="008A4469">
            <w:pPr>
              <w:pStyle w:val="NoSpacing"/>
              <w:widowControl w:val="0"/>
              <w:rPr>
                <w:rFonts w:asciiTheme="minorHAnsi" w:hAnsiTheme="minorHAnsi" w:cstheme="minorHAnsi"/>
                <w:lang w:val="en-GB"/>
              </w:rPr>
            </w:pPr>
            <w:r w:rsidRPr="007A19DE">
              <w:rPr>
                <w:rFonts w:asciiTheme="minorHAnsi" w:hAnsiTheme="minorHAnsi" w:cstheme="minorHAnsi"/>
                <w:b/>
                <w:color w:val="002060"/>
                <w:lang w:val="en-GB"/>
              </w:rPr>
              <w:t>Location:</w:t>
            </w:r>
            <w:r w:rsidRPr="007A19D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8408" w:type="dxa"/>
            <w:gridSpan w:val="4"/>
          </w:tcPr>
          <w:p w:rsidR="000F007B" w:rsidRPr="007A19DE" w:rsidRDefault="000F007B" w:rsidP="008A4469">
            <w:pPr>
              <w:pStyle w:val="NoSpacing"/>
              <w:widowControl w:val="0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  <w:p w:rsidR="000F007B" w:rsidRPr="007A19DE" w:rsidRDefault="003F4AF8" w:rsidP="008A4469">
            <w:pPr>
              <w:pStyle w:val="NoSpacing"/>
              <w:widowControl w:val="0"/>
              <w:rPr>
                <w:rFonts w:asciiTheme="minorHAnsi" w:hAnsiTheme="minorHAnsi" w:cstheme="minorHAnsi"/>
                <w:lang w:val="en-GB"/>
              </w:rPr>
            </w:pPr>
            <w:r w:rsidRPr="007A19DE">
              <w:rPr>
                <w:rFonts w:asciiTheme="minorHAnsi" w:hAnsiTheme="minorHAnsi" w:cstheme="minorHAnsi"/>
                <w:lang w:val="en-GB"/>
              </w:rPr>
              <w:t xml:space="preserve">Wednesday </w:t>
            </w:r>
            <w:r w:rsidR="00DD7DCF" w:rsidRPr="007A19DE">
              <w:rPr>
                <w:rFonts w:asciiTheme="minorHAnsi" w:hAnsiTheme="minorHAnsi" w:cstheme="minorHAnsi"/>
                <w:lang w:val="en-GB"/>
              </w:rPr>
              <w:t>29 Feb 2012 10am</w:t>
            </w:r>
          </w:p>
          <w:p w:rsidR="000F007B" w:rsidRPr="007A19DE" w:rsidRDefault="003F4AF8" w:rsidP="008A4469">
            <w:pPr>
              <w:pStyle w:val="NoSpacing"/>
              <w:widowControl w:val="0"/>
              <w:rPr>
                <w:rFonts w:asciiTheme="minorHAnsi" w:hAnsiTheme="minorHAnsi" w:cstheme="minorHAnsi"/>
                <w:lang w:val="en-GB"/>
              </w:rPr>
            </w:pPr>
            <w:r w:rsidRPr="007A19DE">
              <w:rPr>
                <w:rFonts w:asciiTheme="minorHAnsi" w:hAnsiTheme="minorHAnsi" w:cstheme="minorHAnsi"/>
                <w:lang w:val="en-GB"/>
              </w:rPr>
              <w:t>Committee Room1, 3</w:t>
            </w:r>
            <w:r w:rsidRPr="007A19DE">
              <w:rPr>
                <w:rFonts w:asciiTheme="minorHAnsi" w:hAnsiTheme="minorHAnsi" w:cstheme="minorHAnsi"/>
                <w:vertAlign w:val="superscript"/>
                <w:lang w:val="en-GB"/>
              </w:rPr>
              <w:t>rd</w:t>
            </w:r>
            <w:r w:rsidRPr="007A19DE">
              <w:rPr>
                <w:rFonts w:asciiTheme="minorHAnsi" w:hAnsiTheme="minorHAnsi" w:cstheme="minorHAnsi"/>
                <w:lang w:val="en-GB"/>
              </w:rPr>
              <w:t xml:space="preserve"> Floor Civic Offices; Woking Borough Council, Woking</w:t>
            </w:r>
          </w:p>
          <w:p w:rsidR="000F007B" w:rsidRPr="007A19DE" w:rsidRDefault="000F007B" w:rsidP="008A4469">
            <w:pPr>
              <w:pStyle w:val="NoSpacing"/>
              <w:widowControl w:val="0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  <w:tr w:rsidR="003C128F" w:rsidRPr="007A19DE" w:rsidTr="00244C40">
        <w:trPr>
          <w:trHeight w:val="5240"/>
        </w:trPr>
        <w:tc>
          <w:tcPr>
            <w:tcW w:w="3762" w:type="dxa"/>
            <w:gridSpan w:val="4"/>
            <w:vAlign w:val="center"/>
          </w:tcPr>
          <w:p w:rsidR="003C128F" w:rsidRPr="007A19DE" w:rsidRDefault="003C128F" w:rsidP="003F4A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Amanda Martin</w:t>
            </w:r>
          </w:p>
          <w:p w:rsidR="008831E0" w:rsidRPr="007A19DE" w:rsidRDefault="008831E0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Adrian Fishley</w:t>
            </w:r>
          </w:p>
          <w:p w:rsidR="008831E0" w:rsidRPr="007A19DE" w:rsidRDefault="008831E0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Ben Frier</w:t>
            </w:r>
          </w:p>
          <w:p w:rsidR="003C128F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Carol White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Clifford Darby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Dan Hewitt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Daniel Shaw</w:t>
            </w:r>
          </w:p>
          <w:p w:rsidR="008831E0" w:rsidRPr="007A19DE" w:rsidRDefault="008831E0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David Blowers</w:t>
            </w:r>
          </w:p>
          <w:p w:rsidR="008831E0" w:rsidRPr="007A19DE" w:rsidRDefault="008831E0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Emma Waterman</w:t>
            </w:r>
          </w:p>
          <w:p w:rsidR="008831E0" w:rsidRPr="007A19DE" w:rsidRDefault="008831E0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Fiona Wedderburn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Hazel Hill</w:t>
            </w:r>
          </w:p>
          <w:p w:rsidR="002F362C" w:rsidRPr="007A19DE" w:rsidRDefault="002F362C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James Robinson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Jo Brooks</w:t>
            </w:r>
          </w:p>
          <w:p w:rsidR="003C128F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Jo Faul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Kathy Alcock</w:t>
            </w:r>
          </w:p>
          <w:p w:rsidR="002F362C" w:rsidRPr="007A19DE" w:rsidRDefault="002F362C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Linda Hibbs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Lucy Breeze</w:t>
            </w:r>
          </w:p>
          <w:p w:rsidR="002F362C" w:rsidRPr="007A19DE" w:rsidRDefault="002F362C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Lucy Hicks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Lucy Martins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Lucy McSherry</w:t>
            </w:r>
          </w:p>
          <w:p w:rsidR="002F362C" w:rsidRPr="007A19DE" w:rsidRDefault="002F362C" w:rsidP="002F36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Mark Saunders</w:t>
            </w:r>
          </w:p>
          <w:p w:rsidR="00ED7527" w:rsidRPr="007A19DE" w:rsidRDefault="00ED7527" w:rsidP="009140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Nicky Jones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Rita Cudd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Sara Winnington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Shaun Cline</w:t>
            </w:r>
          </w:p>
          <w:p w:rsidR="006223E0" w:rsidRPr="007A19DE" w:rsidRDefault="006223E0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Shida Bassiti</w:t>
            </w:r>
          </w:p>
          <w:p w:rsidR="006223E0" w:rsidRPr="007A19DE" w:rsidRDefault="006223E0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Verena Boxall</w:t>
            </w: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D7527" w:rsidRPr="007A19DE" w:rsidRDefault="00ED7527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4" w:type="dxa"/>
            <w:vAlign w:val="center"/>
          </w:tcPr>
          <w:p w:rsidR="00221E64" w:rsidRPr="007A19DE" w:rsidRDefault="00221E64" w:rsidP="00221E6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Dover DC</w:t>
            </w:r>
          </w:p>
          <w:p w:rsidR="008831E0" w:rsidRPr="007A19DE" w:rsidRDefault="008831E0" w:rsidP="00221E6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Vphase</w:t>
            </w:r>
          </w:p>
          <w:p w:rsidR="008831E0" w:rsidRPr="007A19DE" w:rsidRDefault="008831E0" w:rsidP="00221E6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EST</w:t>
            </w:r>
          </w:p>
          <w:p w:rsidR="00ED7527" w:rsidRPr="007A19DE" w:rsidRDefault="00221E64" w:rsidP="008831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Gosport BC</w:t>
            </w:r>
          </w:p>
          <w:p w:rsidR="00221E64" w:rsidRPr="007A19DE" w:rsidRDefault="00221E64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Tandridge DC</w:t>
            </w:r>
          </w:p>
          <w:p w:rsidR="00221E64" w:rsidRPr="007A19DE" w:rsidRDefault="00221E64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SGN Commercial Services</w:t>
            </w:r>
          </w:p>
          <w:p w:rsidR="00221E64" w:rsidRPr="007A19DE" w:rsidRDefault="00221E64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Seven Oaks</w:t>
            </w:r>
          </w:p>
          <w:p w:rsidR="008831E0" w:rsidRPr="007A19DE" w:rsidRDefault="008831E0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EON Energy</w:t>
            </w:r>
          </w:p>
          <w:p w:rsidR="008831E0" w:rsidRPr="007A19DE" w:rsidRDefault="008831E0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New Forest</w:t>
            </w:r>
          </w:p>
          <w:p w:rsidR="008831E0" w:rsidRPr="007A19DE" w:rsidRDefault="008831E0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NEA</w:t>
            </w:r>
          </w:p>
          <w:p w:rsidR="00221E64" w:rsidRPr="007A19DE" w:rsidRDefault="00221E64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Bracknell Forest Council</w:t>
            </w:r>
          </w:p>
          <w:p w:rsidR="002F362C" w:rsidRPr="007A19DE" w:rsidRDefault="002F362C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Surrey Heath</w:t>
            </w:r>
          </w:p>
          <w:p w:rsidR="00221E64" w:rsidRPr="007A19DE" w:rsidRDefault="00221E64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Arun DC</w:t>
            </w:r>
          </w:p>
          <w:p w:rsidR="00221E64" w:rsidRPr="007A19DE" w:rsidRDefault="00221E64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South Bucks DC</w:t>
            </w:r>
          </w:p>
          <w:p w:rsidR="00221E64" w:rsidRPr="007A19DE" w:rsidRDefault="00221E64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Tunbridge Wells</w:t>
            </w:r>
          </w:p>
          <w:p w:rsidR="002F362C" w:rsidRPr="007A19DE" w:rsidRDefault="002F362C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Tonbridge &amp; Malling</w:t>
            </w:r>
          </w:p>
          <w:p w:rsidR="00221E64" w:rsidRPr="007A19DE" w:rsidRDefault="00221E64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Kent</w:t>
            </w:r>
          </w:p>
          <w:p w:rsidR="00221E64" w:rsidRPr="007A19DE" w:rsidRDefault="002F362C" w:rsidP="006223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Tonbridge &amp; Malling</w:t>
            </w:r>
          </w:p>
          <w:p w:rsidR="00C71AD2" w:rsidRPr="007A19DE" w:rsidRDefault="004E3EAB" w:rsidP="009140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Basingstoke &amp; Deane</w:t>
            </w:r>
          </w:p>
          <w:p w:rsidR="009140EB" w:rsidRPr="007A19DE" w:rsidRDefault="009140EB" w:rsidP="009140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Spelthorne BC</w:t>
            </w:r>
          </w:p>
          <w:p w:rsidR="009140EB" w:rsidRPr="007A19DE" w:rsidRDefault="009140EB" w:rsidP="009140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USEA</w:t>
            </w:r>
            <w:r w:rsidR="00EB6352" w:rsidRPr="007A19DE">
              <w:rPr>
                <w:rFonts w:asciiTheme="minorHAnsi" w:hAnsiTheme="minorHAnsi" w:cstheme="minorHAnsi"/>
              </w:rPr>
              <w:t xml:space="preserve">/Thames Valley </w:t>
            </w:r>
          </w:p>
          <w:p w:rsidR="00221E64" w:rsidRPr="007A19DE" w:rsidRDefault="00221E64" w:rsidP="009140E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Carillion PLC</w:t>
            </w:r>
          </w:p>
          <w:p w:rsidR="00221E64" w:rsidRPr="007A19DE" w:rsidRDefault="00221E64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SSE</w:t>
            </w:r>
          </w:p>
          <w:p w:rsidR="00221E64" w:rsidRPr="007A19DE" w:rsidRDefault="00221E64" w:rsidP="00221E6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Action Surrey</w:t>
            </w:r>
          </w:p>
          <w:p w:rsidR="00221E64" w:rsidRPr="007A19DE" w:rsidRDefault="00221E64" w:rsidP="00221E6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Dover DC</w:t>
            </w:r>
          </w:p>
          <w:p w:rsidR="00221E64" w:rsidRPr="007A19DE" w:rsidRDefault="006223E0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British Gas</w:t>
            </w:r>
          </w:p>
          <w:p w:rsidR="003C128F" w:rsidRPr="007A19DE" w:rsidRDefault="006223E0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Runnymede</w:t>
            </w:r>
          </w:p>
          <w:p w:rsidR="004E3EAB" w:rsidRPr="007A19DE" w:rsidRDefault="004E3EAB" w:rsidP="004E3EA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  <w:p w:rsidR="00C71AD2" w:rsidRPr="007A19DE" w:rsidRDefault="00C71AD2" w:rsidP="003F4A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2079A" w:rsidRPr="007A19DE" w:rsidTr="00ED6DBA">
        <w:trPr>
          <w:trHeight w:val="844"/>
        </w:trPr>
        <w:tc>
          <w:tcPr>
            <w:tcW w:w="1440" w:type="dxa"/>
            <w:gridSpan w:val="2"/>
          </w:tcPr>
          <w:p w:rsidR="00D2079A" w:rsidRPr="007A19DE" w:rsidRDefault="00D2079A" w:rsidP="008A4469">
            <w:pPr>
              <w:pStyle w:val="Heading3"/>
              <w:keepNext w:val="0"/>
              <w:keepLines w:val="0"/>
              <w:widowControl w:val="0"/>
              <w:rPr>
                <w:rFonts w:asciiTheme="minorHAnsi" w:hAnsiTheme="minorHAnsi" w:cstheme="minorHAnsi"/>
                <w:color w:val="1F497D" w:themeColor="text2"/>
                <w:lang w:val="en-GB"/>
              </w:rPr>
            </w:pPr>
            <w:r w:rsidRPr="007A19DE">
              <w:rPr>
                <w:rFonts w:asciiTheme="minorHAnsi" w:hAnsiTheme="minorHAnsi" w:cstheme="minorHAnsi"/>
                <w:color w:val="1F497D" w:themeColor="text2"/>
                <w:lang w:val="en-GB"/>
              </w:rPr>
              <w:t>Apologies</w:t>
            </w:r>
          </w:p>
        </w:tc>
        <w:tc>
          <w:tcPr>
            <w:tcW w:w="8216" w:type="dxa"/>
            <w:gridSpan w:val="3"/>
            <w:vAlign w:val="center"/>
          </w:tcPr>
          <w:p w:rsidR="00D2079A" w:rsidRPr="007A19DE" w:rsidRDefault="004E3EAB" w:rsidP="00221E6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Kevin Reed Winchester; Gill Daniel Horsham; Rachel Ross Wiltshire; Sarah Allen Wiltshire; Philip Wingfield Brighton &amp; Hove; Graham Weston Wycombe; Hilary Smith Rushmoor; Claire Grower Scottish Power; Debbie Firmo Epsom &amp; Ewell; Janet Hill Swale</w:t>
            </w:r>
          </w:p>
        </w:tc>
      </w:tr>
      <w:tr w:rsidR="00D2079A" w:rsidRPr="007A19DE" w:rsidTr="000917AF">
        <w:trPr>
          <w:trHeight w:val="1173"/>
        </w:trPr>
        <w:tc>
          <w:tcPr>
            <w:tcW w:w="1440" w:type="dxa"/>
            <w:gridSpan w:val="2"/>
          </w:tcPr>
          <w:p w:rsidR="00D2079A" w:rsidRPr="007A19DE" w:rsidRDefault="00D2079A" w:rsidP="004F28FB">
            <w:pPr>
              <w:pStyle w:val="Heading3"/>
              <w:keepNext w:val="0"/>
              <w:keepLines w:val="0"/>
              <w:widowControl w:val="0"/>
              <w:ind w:left="0" w:firstLine="0"/>
              <w:rPr>
                <w:rFonts w:asciiTheme="minorHAnsi" w:hAnsiTheme="minorHAnsi" w:cstheme="minorHAnsi"/>
                <w:color w:val="1F497D" w:themeColor="text2"/>
                <w:lang w:val="en-GB"/>
              </w:rPr>
            </w:pPr>
            <w:r w:rsidRPr="007A19DE">
              <w:rPr>
                <w:rFonts w:asciiTheme="minorHAnsi" w:hAnsiTheme="minorHAnsi" w:cstheme="minorHAnsi"/>
                <w:color w:val="1F497D" w:themeColor="text2"/>
                <w:lang w:val="en-GB"/>
              </w:rPr>
              <w:t>Minutes of Previous Forum</w:t>
            </w:r>
          </w:p>
        </w:tc>
        <w:tc>
          <w:tcPr>
            <w:tcW w:w="8216" w:type="dxa"/>
            <w:gridSpan w:val="3"/>
          </w:tcPr>
          <w:p w:rsidR="00D2079A" w:rsidRPr="007A19DE" w:rsidRDefault="00D2079A" w:rsidP="00C843BA">
            <w:pPr>
              <w:pStyle w:val="ListParagraph"/>
              <w:widowControl w:val="0"/>
              <w:spacing w:after="0" w:line="240" w:lineRule="auto"/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:rsidR="00D2079A" w:rsidRPr="007A19DE" w:rsidRDefault="00D2079A" w:rsidP="00C843BA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7A19DE">
              <w:rPr>
                <w:rFonts w:asciiTheme="minorHAnsi" w:hAnsiTheme="minorHAnsi" w:cstheme="minorHAnsi"/>
                <w:lang w:val="en-GB"/>
              </w:rPr>
              <w:t>There were no further comments on the minutes of the previous meeting.</w:t>
            </w:r>
          </w:p>
          <w:p w:rsidR="00734B1C" w:rsidRPr="007A19DE" w:rsidRDefault="00734B1C" w:rsidP="00C843BA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7A19DE">
              <w:rPr>
                <w:rFonts w:asciiTheme="minorHAnsi" w:hAnsiTheme="minorHAnsi" w:cstheme="minorHAnsi"/>
                <w:lang w:val="en-GB"/>
              </w:rPr>
              <w:t>Minutes agreed</w:t>
            </w:r>
          </w:p>
        </w:tc>
      </w:tr>
      <w:tr w:rsidR="00D2079A" w:rsidRPr="007A19DE" w:rsidTr="00570024">
        <w:trPr>
          <w:trHeight w:val="1061"/>
        </w:trPr>
        <w:tc>
          <w:tcPr>
            <w:tcW w:w="1440" w:type="dxa"/>
            <w:gridSpan w:val="2"/>
          </w:tcPr>
          <w:p w:rsidR="00D2079A" w:rsidRPr="007A19DE" w:rsidRDefault="00D2079A" w:rsidP="004F28FB">
            <w:pPr>
              <w:pStyle w:val="Heading3"/>
              <w:keepNext w:val="0"/>
              <w:keepLines w:val="0"/>
              <w:widowControl w:val="0"/>
              <w:ind w:left="0" w:firstLine="0"/>
              <w:rPr>
                <w:rFonts w:asciiTheme="minorHAnsi" w:hAnsiTheme="minorHAnsi" w:cstheme="minorHAnsi"/>
                <w:color w:val="1F497D" w:themeColor="text2"/>
                <w:lang w:val="en-GB"/>
              </w:rPr>
            </w:pPr>
            <w:r w:rsidRPr="007A19DE">
              <w:rPr>
                <w:rFonts w:asciiTheme="minorHAnsi" w:hAnsiTheme="minorHAnsi" w:cstheme="minorHAnsi"/>
                <w:color w:val="1F497D" w:themeColor="text2"/>
                <w:lang w:val="en-GB"/>
              </w:rPr>
              <w:t>Matters Arising</w:t>
            </w:r>
          </w:p>
        </w:tc>
        <w:tc>
          <w:tcPr>
            <w:tcW w:w="8216" w:type="dxa"/>
            <w:gridSpan w:val="3"/>
            <w:vAlign w:val="center"/>
          </w:tcPr>
          <w:p w:rsidR="00D2079A" w:rsidRPr="007A19DE" w:rsidRDefault="00D2079A" w:rsidP="00741A9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val="en-GB"/>
              </w:rPr>
            </w:pPr>
            <w:r w:rsidRPr="007A19DE">
              <w:rPr>
                <w:rFonts w:asciiTheme="minorHAnsi" w:hAnsiTheme="minorHAnsi" w:cstheme="minorHAnsi"/>
                <w:lang w:val="en-GB"/>
              </w:rPr>
              <w:t xml:space="preserve"> There were no matters arising from the </w:t>
            </w:r>
            <w:r w:rsidR="00741A98" w:rsidRPr="007A19DE">
              <w:rPr>
                <w:rFonts w:asciiTheme="minorHAnsi" w:hAnsiTheme="minorHAnsi" w:cstheme="minorHAnsi"/>
                <w:lang w:val="en-GB"/>
              </w:rPr>
              <w:t xml:space="preserve">previous </w:t>
            </w:r>
            <w:r w:rsidRPr="007A19DE">
              <w:rPr>
                <w:rFonts w:asciiTheme="minorHAnsi" w:hAnsiTheme="minorHAnsi" w:cstheme="minorHAnsi"/>
                <w:lang w:val="en-GB"/>
              </w:rPr>
              <w:t>meeting.</w:t>
            </w:r>
          </w:p>
        </w:tc>
      </w:tr>
      <w:tr w:rsidR="00D2079A" w:rsidRPr="007A19DE" w:rsidTr="00503A5D">
        <w:trPr>
          <w:trHeight w:val="1266"/>
        </w:trPr>
        <w:tc>
          <w:tcPr>
            <w:tcW w:w="1440" w:type="dxa"/>
            <w:gridSpan w:val="2"/>
          </w:tcPr>
          <w:p w:rsidR="00D2079A" w:rsidRPr="007A19DE" w:rsidRDefault="003C128F" w:rsidP="004F28FB">
            <w:pPr>
              <w:pStyle w:val="Heading3"/>
              <w:keepNext w:val="0"/>
              <w:keepLines w:val="0"/>
              <w:widowControl w:val="0"/>
              <w:ind w:left="0" w:firstLine="0"/>
              <w:rPr>
                <w:rFonts w:asciiTheme="minorHAnsi" w:hAnsiTheme="minorHAnsi" w:cstheme="minorHAnsi"/>
                <w:color w:val="1F497D" w:themeColor="text2"/>
                <w:lang w:val="en-GB"/>
              </w:rPr>
            </w:pPr>
            <w:r w:rsidRPr="007A19DE">
              <w:rPr>
                <w:rFonts w:asciiTheme="minorHAnsi" w:hAnsiTheme="minorHAnsi" w:cstheme="minorHAnsi"/>
                <w:b w:val="0"/>
                <w:bCs w:val="0"/>
                <w:color w:val="auto"/>
              </w:rPr>
              <w:lastRenderedPageBreak/>
              <w:br w:type="page"/>
            </w:r>
            <w:r w:rsidR="00D2079A" w:rsidRPr="007A19DE">
              <w:rPr>
                <w:rFonts w:asciiTheme="minorHAnsi" w:hAnsiTheme="minorHAnsi" w:cstheme="minorHAnsi"/>
                <w:color w:val="1F497D" w:themeColor="text2"/>
                <w:lang w:val="en-GB"/>
              </w:rPr>
              <w:t>Financial Report</w:t>
            </w:r>
          </w:p>
        </w:tc>
        <w:tc>
          <w:tcPr>
            <w:tcW w:w="8216" w:type="dxa"/>
            <w:gridSpan w:val="3"/>
            <w:vAlign w:val="center"/>
          </w:tcPr>
          <w:p w:rsidR="00734B1C" w:rsidRPr="007A19DE" w:rsidRDefault="00734B1C" w:rsidP="00734B1C">
            <w:pPr>
              <w:rPr>
                <w:rFonts w:asciiTheme="minorHAnsi" w:hAnsiTheme="minorHAnsi" w:cstheme="minorHAnsi"/>
              </w:rPr>
            </w:pPr>
          </w:p>
          <w:p w:rsidR="00D2079A" w:rsidRPr="007A19DE" w:rsidRDefault="00734B1C" w:rsidP="001177F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7A19DE">
              <w:rPr>
                <w:rFonts w:asciiTheme="minorHAnsi" w:hAnsiTheme="minorHAnsi" w:cstheme="minorHAnsi"/>
                <w:lang w:val="en-GB"/>
              </w:rPr>
              <w:t>Financial report to be discussed in the executive meeting; coming to end of the financial year and looking for funds 2012-2013</w:t>
            </w:r>
          </w:p>
          <w:p w:rsidR="003C128F" w:rsidRPr="007A19DE" w:rsidRDefault="003C128F" w:rsidP="003C128F">
            <w:pPr>
              <w:pStyle w:val="ListParagraph"/>
              <w:widowControl w:val="0"/>
              <w:spacing w:after="0" w:line="240" w:lineRule="auto"/>
              <w:ind w:left="360" w:firstLine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2079A" w:rsidRPr="007A19DE" w:rsidTr="008A4469">
        <w:trPr>
          <w:trHeight w:val="684"/>
        </w:trPr>
        <w:tc>
          <w:tcPr>
            <w:tcW w:w="9656" w:type="dxa"/>
            <w:gridSpan w:val="5"/>
          </w:tcPr>
          <w:p w:rsidR="00D2079A" w:rsidRPr="007A19DE" w:rsidRDefault="003C128F" w:rsidP="002A4E25">
            <w:pPr>
              <w:pStyle w:val="Heading3"/>
              <w:rPr>
                <w:rFonts w:asciiTheme="minorHAnsi" w:hAnsiTheme="minorHAnsi" w:cstheme="minorHAnsi"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</w:rPr>
              <w:br w:type="page"/>
            </w:r>
            <w:r w:rsidR="00981497" w:rsidRPr="007A19DE">
              <w:rPr>
                <w:rFonts w:asciiTheme="minorHAnsi" w:hAnsiTheme="minorHAnsi" w:cstheme="minorHAnsi"/>
                <w:color w:val="1F497D" w:themeColor="text2"/>
              </w:rPr>
              <w:t xml:space="preserve">Adrian Fishley </w:t>
            </w:r>
            <w:r w:rsidR="006B5FBC" w:rsidRPr="007A19DE">
              <w:rPr>
                <w:rFonts w:asciiTheme="minorHAnsi" w:hAnsiTheme="minorHAnsi" w:cstheme="minorHAnsi"/>
                <w:color w:val="1F497D" w:themeColor="text2"/>
              </w:rPr>
              <w:t xml:space="preserve">Sales Manager </w:t>
            </w:r>
            <w:r w:rsidR="00981497" w:rsidRPr="007A19DE">
              <w:rPr>
                <w:rFonts w:asciiTheme="minorHAnsi" w:hAnsiTheme="minorHAnsi" w:cstheme="minorHAnsi"/>
                <w:color w:val="1F497D" w:themeColor="text2"/>
              </w:rPr>
              <w:t xml:space="preserve">Vphase </w:t>
            </w:r>
          </w:p>
        </w:tc>
      </w:tr>
      <w:tr w:rsidR="00D2079A" w:rsidRPr="007A19DE" w:rsidTr="000953B8">
        <w:trPr>
          <w:trHeight w:val="2141"/>
        </w:trPr>
        <w:tc>
          <w:tcPr>
            <w:tcW w:w="9656" w:type="dxa"/>
            <w:gridSpan w:val="5"/>
          </w:tcPr>
          <w:p w:rsidR="00A369BF" w:rsidRDefault="00776195" w:rsidP="00741A9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Further information up loaded on to SE CAN website</w:t>
            </w:r>
          </w:p>
          <w:p w:rsidR="00776195" w:rsidRDefault="00776195" w:rsidP="00741A9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76195">
              <w:rPr>
                <w:rFonts w:asciiTheme="minorHAnsi" w:hAnsiTheme="minorHAnsi" w:cstheme="minorHAnsi"/>
                <w:color w:val="000000" w:themeColor="text1"/>
              </w:rPr>
              <w:t>http://www.can.uk.net/regions_files/regions.php?reg=se&amp;sec=meetings&amp;event_id=2005-07-04 22:40:11</w:t>
            </w:r>
          </w:p>
          <w:p w:rsidR="00776195" w:rsidRPr="007A19DE" w:rsidRDefault="00776195" w:rsidP="00741A9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2079A" w:rsidRPr="007A19DE" w:rsidRDefault="00F17D2D" w:rsidP="00741A9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A19DE">
              <w:rPr>
                <w:rFonts w:asciiTheme="minorHAnsi" w:hAnsiTheme="minorHAnsi" w:cstheme="minorHAnsi"/>
                <w:color w:val="000000" w:themeColor="text1"/>
              </w:rPr>
              <w:t>Adrian.Fishley@vphase.co.uk</w:t>
            </w:r>
            <w:r w:rsidR="00741A98" w:rsidRPr="007A19D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A19DE">
              <w:rPr>
                <w:rFonts w:asciiTheme="minorHAnsi" w:hAnsiTheme="minorHAnsi" w:cstheme="minorHAnsi"/>
                <w:color w:val="000000" w:themeColor="text1"/>
              </w:rPr>
              <w:t xml:space="preserve">Tel: </w:t>
            </w:r>
            <w:r w:rsidR="001B4033" w:rsidRPr="007A19DE">
              <w:rPr>
                <w:rFonts w:asciiTheme="minorHAnsi" w:hAnsiTheme="minorHAnsi" w:cstheme="minorHAnsi"/>
                <w:color w:val="000000" w:themeColor="text1"/>
              </w:rPr>
              <w:t>0845 003 8235</w:t>
            </w:r>
          </w:p>
          <w:p w:rsidR="00741A98" w:rsidRPr="007A19DE" w:rsidRDefault="00741A98" w:rsidP="00A73EC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B4033" w:rsidRPr="007A19DE">
              <w:rPr>
                <w:rFonts w:asciiTheme="minorHAnsi" w:hAnsiTheme="minorHAnsi" w:cstheme="minorHAnsi"/>
                <w:color w:val="000000" w:themeColor="text1"/>
              </w:rPr>
              <w:t>The low cost VPhase unit uses voltage optimization technology to reduce and regulate the incoming voltage to the home and manage it to a stable level, normally 220V in the UK. Has a lifespan of 25 yrs +; has a 5 yr warranty; payback 3-5 years; £300-350 install prices</w:t>
            </w:r>
          </w:p>
        </w:tc>
      </w:tr>
      <w:tr w:rsidR="00D2079A" w:rsidRPr="007A19DE" w:rsidTr="008A4469">
        <w:trPr>
          <w:trHeight w:val="710"/>
        </w:trPr>
        <w:tc>
          <w:tcPr>
            <w:tcW w:w="9656" w:type="dxa"/>
            <w:gridSpan w:val="5"/>
          </w:tcPr>
          <w:p w:rsidR="00D2079A" w:rsidRPr="007A19DE" w:rsidRDefault="006B5FBC" w:rsidP="000953B8">
            <w:pPr>
              <w:pStyle w:val="Heading3"/>
              <w:keepNext w:val="0"/>
              <w:keepLines w:val="0"/>
              <w:widowControl w:val="0"/>
              <w:rPr>
                <w:rFonts w:asciiTheme="minorHAnsi" w:hAnsiTheme="minorHAnsi" w:cstheme="minorHAnsi"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color w:val="1F497D" w:themeColor="text2"/>
              </w:rPr>
              <w:t xml:space="preserve">Update </w:t>
            </w:r>
            <w:r w:rsidR="00785861" w:rsidRPr="007A19DE">
              <w:rPr>
                <w:rFonts w:asciiTheme="minorHAnsi" w:hAnsiTheme="minorHAnsi" w:cstheme="minorHAnsi"/>
                <w:color w:val="1F497D" w:themeColor="text2"/>
              </w:rPr>
              <w:t xml:space="preserve">Nicky Jones </w:t>
            </w:r>
            <w:r w:rsidRPr="007A19DE">
              <w:rPr>
                <w:rFonts w:asciiTheme="minorHAnsi" w:hAnsiTheme="minorHAnsi" w:cstheme="minorHAnsi"/>
                <w:color w:val="1F497D" w:themeColor="text2"/>
              </w:rPr>
              <w:t xml:space="preserve">Regional Network Manager </w:t>
            </w:r>
            <w:r w:rsidR="00785861" w:rsidRPr="007A19DE">
              <w:rPr>
                <w:rFonts w:asciiTheme="minorHAnsi" w:hAnsiTheme="minorHAnsi" w:cstheme="minorHAnsi"/>
                <w:color w:val="1F497D" w:themeColor="text2"/>
              </w:rPr>
              <w:t xml:space="preserve">Carillion PLC </w:t>
            </w:r>
            <w:r w:rsidRPr="007A19DE">
              <w:rPr>
                <w:rFonts w:asciiTheme="minorHAnsi" w:hAnsiTheme="minorHAnsi" w:cstheme="minorHAnsi"/>
                <w:color w:val="1F497D" w:themeColor="text2"/>
              </w:rPr>
              <w:t xml:space="preserve">re </w:t>
            </w:r>
            <w:r w:rsidR="00785861" w:rsidRPr="007A19DE">
              <w:rPr>
                <w:rFonts w:asciiTheme="minorHAnsi" w:hAnsiTheme="minorHAnsi" w:cstheme="minorHAnsi"/>
                <w:color w:val="1F497D" w:themeColor="text2"/>
              </w:rPr>
              <w:t xml:space="preserve">Warm Front </w:t>
            </w:r>
          </w:p>
        </w:tc>
      </w:tr>
      <w:tr w:rsidR="00D2079A" w:rsidRPr="007A19DE" w:rsidTr="008A4469">
        <w:trPr>
          <w:trHeight w:val="710"/>
        </w:trPr>
        <w:tc>
          <w:tcPr>
            <w:tcW w:w="9656" w:type="dxa"/>
            <w:gridSpan w:val="5"/>
          </w:tcPr>
          <w:p w:rsidR="00880872" w:rsidRPr="007A19DE" w:rsidRDefault="00776195" w:rsidP="00785861">
            <w:pPr>
              <w:spacing w:after="0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Presentation uploaded onto SE CAN website</w:t>
            </w:r>
          </w:p>
          <w:p w:rsidR="00785861" w:rsidRPr="007A19DE" w:rsidRDefault="00D5320E" w:rsidP="00785861">
            <w:pPr>
              <w:spacing w:after="0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  <w:hyperlink r:id="rId6" w:history="1">
              <w:r w:rsidR="00785861" w:rsidRPr="007A19DE">
                <w:rPr>
                  <w:rStyle w:val="Hyperlink"/>
                  <w:rFonts w:asciiTheme="minorHAnsi" w:hAnsiTheme="minorHAnsi" w:cstheme="minorHAnsi"/>
                </w:rPr>
                <w:t>Nicky.Jones1@carillionplc.com</w:t>
              </w:r>
            </w:hyperlink>
            <w:r w:rsidR="00785861" w:rsidRPr="007A19DE">
              <w:rPr>
                <w:rFonts w:asciiTheme="minorHAnsi" w:hAnsiTheme="minorHAnsi" w:cstheme="minorHAnsi"/>
                <w:color w:val="000000" w:themeColor="text1"/>
              </w:rPr>
              <w:t xml:space="preserve"> Tel: </w:t>
            </w:r>
            <w:r w:rsidR="00BE6D52" w:rsidRPr="007A19DE">
              <w:rPr>
                <w:rFonts w:asciiTheme="minorHAnsi" w:hAnsiTheme="minorHAnsi" w:cstheme="minorHAnsi"/>
                <w:color w:val="000000" w:themeColor="text1"/>
              </w:rPr>
              <w:t xml:space="preserve">Warm Front </w:t>
            </w:r>
            <w:r w:rsidR="00BE6D52" w:rsidRPr="007A19DE">
              <w:rPr>
                <w:rFonts w:asciiTheme="minorHAnsi" w:hAnsiTheme="minorHAnsi" w:cstheme="minorHAnsi"/>
                <w:lang w:eastAsia="en-GB"/>
              </w:rPr>
              <w:t>0800 316 2814</w:t>
            </w:r>
          </w:p>
          <w:p w:rsidR="00BA5C1C" w:rsidRPr="007A19DE" w:rsidRDefault="00BE6D52" w:rsidP="00A369BF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A19DE">
              <w:rPr>
                <w:rFonts w:asciiTheme="minorHAnsi" w:hAnsiTheme="minorHAnsi" w:cstheme="minorHAnsi"/>
                <w:color w:val="000000" w:themeColor="text1"/>
              </w:rPr>
              <w:t>Last year for Warm Front finishes March 2013</w:t>
            </w:r>
          </w:p>
          <w:p w:rsidR="00BE6D52" w:rsidRPr="007A19DE" w:rsidRDefault="00BE6D52" w:rsidP="00A369BF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A19DE">
              <w:rPr>
                <w:rFonts w:asciiTheme="minorHAnsi" w:hAnsiTheme="minorHAnsi" w:cstheme="minorHAnsi"/>
                <w:color w:val="000000" w:themeColor="text1"/>
              </w:rPr>
              <w:t>Scheme reopened April 2011</w:t>
            </w:r>
          </w:p>
          <w:p w:rsidR="00BE6D52" w:rsidRPr="007A19DE" w:rsidRDefault="00BE6D52" w:rsidP="00BE6D52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A19DE">
              <w:rPr>
                <w:rFonts w:asciiTheme="minorHAnsi" w:hAnsiTheme="minorHAnsi" w:cstheme="minorHAnsi"/>
                <w:lang w:eastAsia="en-GB"/>
              </w:rPr>
              <w:t>The funding for 2012/13 is £100m</w:t>
            </w:r>
          </w:p>
          <w:p w:rsidR="00BE6D52" w:rsidRPr="007A19DE" w:rsidRDefault="00880872" w:rsidP="00BE6D52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A19DE">
              <w:rPr>
                <w:rFonts w:asciiTheme="minorHAnsi" w:hAnsiTheme="minorHAnsi" w:cstheme="minorHAnsi"/>
                <w:lang w:eastAsia="en-GB"/>
              </w:rPr>
              <w:t xml:space="preserve">This </w:t>
            </w:r>
            <w:r w:rsidR="00BE6D52" w:rsidRPr="007A19DE">
              <w:rPr>
                <w:rFonts w:asciiTheme="minorHAnsi" w:hAnsiTheme="minorHAnsi" w:cstheme="minorHAnsi"/>
                <w:lang w:eastAsia="en-GB"/>
              </w:rPr>
              <w:t>f</w:t>
            </w:r>
            <w:r w:rsidRPr="007A19DE">
              <w:rPr>
                <w:rFonts w:asciiTheme="minorHAnsi" w:hAnsiTheme="minorHAnsi" w:cstheme="minorHAnsi"/>
                <w:lang w:eastAsia="en-GB"/>
              </w:rPr>
              <w:t xml:space="preserve">inancial year 2011/12 the Warm Front budget may </w:t>
            </w:r>
            <w:r w:rsidR="00BE6D52" w:rsidRPr="007A19DE">
              <w:rPr>
                <w:rFonts w:asciiTheme="minorHAnsi" w:hAnsiTheme="minorHAnsi" w:cstheme="minorHAnsi"/>
                <w:lang w:eastAsia="en-GB"/>
              </w:rPr>
              <w:t xml:space="preserve">not </w:t>
            </w:r>
            <w:r w:rsidRPr="007A19DE">
              <w:rPr>
                <w:rFonts w:asciiTheme="minorHAnsi" w:hAnsiTheme="minorHAnsi" w:cstheme="minorHAnsi"/>
                <w:lang w:eastAsia="en-GB"/>
              </w:rPr>
              <w:t xml:space="preserve">be </w:t>
            </w:r>
            <w:r w:rsidR="00BE6D52" w:rsidRPr="007A19DE">
              <w:rPr>
                <w:rFonts w:asciiTheme="minorHAnsi" w:hAnsiTheme="minorHAnsi" w:cstheme="minorHAnsi"/>
                <w:lang w:eastAsia="en-GB"/>
              </w:rPr>
              <w:t xml:space="preserve">spent </w:t>
            </w:r>
            <w:r w:rsidRPr="007A19DE">
              <w:rPr>
                <w:rFonts w:asciiTheme="minorHAnsi" w:hAnsiTheme="minorHAnsi" w:cstheme="minorHAnsi"/>
                <w:lang w:eastAsia="en-GB"/>
              </w:rPr>
              <w:t>and may</w:t>
            </w:r>
            <w:r w:rsidR="00BE6D52" w:rsidRPr="007A19DE">
              <w:rPr>
                <w:rFonts w:asciiTheme="minorHAnsi" w:hAnsiTheme="minorHAnsi" w:cstheme="minorHAnsi"/>
                <w:lang w:eastAsia="en-GB"/>
              </w:rPr>
              <w:t xml:space="preserve"> go back to the Treasury.</w:t>
            </w:r>
          </w:p>
          <w:p w:rsidR="00BE6D52" w:rsidRPr="007A19DE" w:rsidRDefault="00BE6D52" w:rsidP="00A369BF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A19DE">
              <w:rPr>
                <w:rFonts w:asciiTheme="minorHAnsi" w:hAnsiTheme="minorHAnsi" w:cstheme="minorHAnsi"/>
                <w:color w:val="000000" w:themeColor="text1"/>
              </w:rPr>
              <w:t>Looking to partner authorities on any mailshots costs covered by then</w:t>
            </w:r>
          </w:p>
          <w:p w:rsidR="00BE6D52" w:rsidRPr="007A19DE" w:rsidRDefault="00BE6D52" w:rsidP="00A369BF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A19DE">
              <w:rPr>
                <w:rFonts w:asciiTheme="minorHAnsi" w:hAnsiTheme="minorHAnsi" w:cstheme="minorHAnsi"/>
                <w:color w:val="000000" w:themeColor="text1"/>
              </w:rPr>
              <w:t xml:space="preserve">Presently working with CABs; energy companies; </w:t>
            </w:r>
            <w:r w:rsidR="0040426B" w:rsidRPr="007A19DE">
              <w:rPr>
                <w:rFonts w:asciiTheme="minorHAnsi" w:hAnsiTheme="minorHAnsi" w:cstheme="minorHAnsi"/>
                <w:color w:val="000000" w:themeColor="text1"/>
              </w:rPr>
              <w:t>DECC recently undertook 300k mailout using Experian data; working with Wealden on a rural project; NEA; many using the scheme merely as a heating scheme. Lead times for works tbc</w:t>
            </w:r>
          </w:p>
        </w:tc>
      </w:tr>
      <w:tr w:rsidR="00D2079A" w:rsidRPr="007A19DE" w:rsidTr="008A4469">
        <w:trPr>
          <w:trHeight w:val="710"/>
        </w:trPr>
        <w:tc>
          <w:tcPr>
            <w:tcW w:w="9656" w:type="dxa"/>
            <w:gridSpan w:val="5"/>
          </w:tcPr>
          <w:p w:rsidR="00D2079A" w:rsidRPr="007A19DE" w:rsidRDefault="004D5B49" w:rsidP="00915D6D">
            <w:pPr>
              <w:pStyle w:val="Heading3"/>
              <w:keepNext w:val="0"/>
              <w:keepLines w:val="0"/>
              <w:widowControl w:val="0"/>
              <w:rPr>
                <w:rFonts w:asciiTheme="minorHAnsi" w:hAnsiTheme="minorHAnsi" w:cstheme="minorHAnsi"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color w:val="1F497D" w:themeColor="text2"/>
              </w:rPr>
              <w:t>Ben</w:t>
            </w:r>
            <w:r w:rsidR="006B5FBC" w:rsidRPr="007A19DE">
              <w:rPr>
                <w:rFonts w:asciiTheme="minorHAnsi" w:hAnsiTheme="minorHAnsi" w:cstheme="minorHAnsi"/>
                <w:color w:val="1F497D" w:themeColor="text2"/>
              </w:rPr>
              <w:t xml:space="preserve"> Frier Local Delivery Manager Energy Saving Trust </w:t>
            </w:r>
            <w:r w:rsidR="000C6976" w:rsidRPr="007A19DE">
              <w:rPr>
                <w:rFonts w:asciiTheme="minorHAnsi" w:hAnsiTheme="minorHAnsi" w:cstheme="minorHAnsi"/>
                <w:color w:val="1F497D" w:themeColor="text2"/>
              </w:rPr>
              <w:t>–</w:t>
            </w:r>
            <w:r w:rsidR="006B5FBC" w:rsidRPr="007A19DE">
              <w:rPr>
                <w:rFonts w:asciiTheme="minorHAnsi" w:hAnsiTheme="minorHAnsi" w:cstheme="minorHAnsi"/>
                <w:color w:val="1F497D" w:themeColor="text2"/>
              </w:rPr>
              <w:t xml:space="preserve"> </w:t>
            </w:r>
            <w:r w:rsidR="000C6976" w:rsidRPr="007A19DE">
              <w:rPr>
                <w:rFonts w:asciiTheme="minorHAnsi" w:hAnsiTheme="minorHAnsi" w:cstheme="minorHAnsi"/>
                <w:color w:val="1F497D" w:themeColor="text2"/>
              </w:rPr>
              <w:t xml:space="preserve">Delivering  The </w:t>
            </w:r>
            <w:r w:rsidR="006B5FBC" w:rsidRPr="007A19DE">
              <w:rPr>
                <w:rFonts w:asciiTheme="minorHAnsi" w:hAnsiTheme="minorHAnsi" w:cstheme="minorHAnsi"/>
                <w:color w:val="1F497D" w:themeColor="text2"/>
                <w:lang w:val="en-GB"/>
              </w:rPr>
              <w:t xml:space="preserve">Green Deal </w:t>
            </w:r>
          </w:p>
        </w:tc>
      </w:tr>
      <w:tr w:rsidR="0040426B" w:rsidRPr="007A19DE" w:rsidTr="008A4469">
        <w:trPr>
          <w:trHeight w:val="710"/>
        </w:trPr>
        <w:tc>
          <w:tcPr>
            <w:tcW w:w="9656" w:type="dxa"/>
            <w:gridSpan w:val="5"/>
          </w:tcPr>
          <w:p w:rsidR="006B5FBC" w:rsidRPr="007A19DE" w:rsidRDefault="00776195" w:rsidP="006B5FB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Presentation uploaded onto SE CAN website</w:t>
            </w:r>
          </w:p>
          <w:p w:rsidR="00E3075D" w:rsidRPr="007A19DE" w:rsidRDefault="00D5320E" w:rsidP="00E3075D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hyperlink r:id="rId7" w:history="1">
              <w:r w:rsidR="00E3075D" w:rsidRPr="007A19DE">
                <w:rPr>
                  <w:rStyle w:val="Hyperlink"/>
                  <w:rFonts w:asciiTheme="minorHAnsi" w:hAnsiTheme="minorHAnsi" w:cstheme="minorHAnsi"/>
                  <w:lang w:val="en-GB"/>
                </w:rPr>
                <w:t>Ben.frier@est.org.uk</w:t>
              </w:r>
            </w:hyperlink>
            <w:r w:rsidR="00E3075D" w:rsidRPr="007A19D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Tel: </w:t>
            </w:r>
            <w:r w:rsidR="00E3075D" w:rsidRPr="007A19DE">
              <w:rPr>
                <w:rFonts w:asciiTheme="minorHAnsi" w:hAnsiTheme="minorHAnsi" w:cstheme="minorHAnsi"/>
                <w:color w:val="000000" w:themeColor="text1"/>
              </w:rPr>
              <w:t>07961 271587</w:t>
            </w:r>
          </w:p>
          <w:p w:rsidR="00E3075D" w:rsidRPr="007A19DE" w:rsidRDefault="000C6976" w:rsidP="00E3075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1F497D"/>
              </w:rPr>
            </w:pPr>
            <w:r w:rsidRPr="007A19DE">
              <w:rPr>
                <w:rFonts w:asciiTheme="minorHAnsi" w:hAnsiTheme="minorHAnsi" w:cstheme="minorHAnsi"/>
                <w:color w:val="000000" w:themeColor="text1"/>
              </w:rPr>
              <w:t xml:space="preserve">Ben talked about the various options available for </w:t>
            </w:r>
            <w:r w:rsidR="00392D06" w:rsidRPr="007A19DE">
              <w:rPr>
                <w:rFonts w:asciiTheme="minorHAnsi" w:hAnsiTheme="minorHAnsi" w:cstheme="minorHAnsi"/>
                <w:color w:val="000000" w:themeColor="text1"/>
              </w:rPr>
              <w:t>delivering the green deal to</w:t>
            </w:r>
            <w:r w:rsidR="00E3075D" w:rsidRPr="007A19DE">
              <w:rPr>
                <w:rFonts w:asciiTheme="minorHAnsi" w:hAnsiTheme="minorHAnsi" w:cstheme="minorHAnsi"/>
                <w:color w:val="000000" w:themeColor="text1"/>
              </w:rPr>
              <w:t xml:space="preserve"> local authorities; </w:t>
            </w:r>
            <w:r w:rsidR="00392D06" w:rsidRPr="007A19DE">
              <w:rPr>
                <w:rFonts w:asciiTheme="minorHAnsi" w:hAnsiTheme="minorHAnsi" w:cstheme="minorHAnsi"/>
                <w:color w:val="000000" w:themeColor="text1"/>
              </w:rPr>
              <w:t>1) leave it to the market 2) LA as the marketer/facilitator 3) LA as large scale green deal provider</w:t>
            </w:r>
            <w:r w:rsidR="00E3075D" w:rsidRPr="007A19DE">
              <w:rPr>
                <w:rFonts w:asciiTheme="minorHAnsi" w:hAnsiTheme="minorHAnsi" w:cstheme="minorHAnsi"/>
                <w:color w:val="000000" w:themeColor="text1"/>
              </w:rPr>
              <w:t>. Presently working on a model for West Sussex, possible launch 18 months time.</w:t>
            </w:r>
          </w:p>
          <w:p w:rsidR="00E3075D" w:rsidRPr="007A19DE" w:rsidRDefault="00E3075D" w:rsidP="00E3075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1F497D"/>
              </w:rPr>
            </w:pPr>
            <w:r w:rsidRPr="007A19DE">
              <w:rPr>
                <w:rFonts w:asciiTheme="minorHAnsi" w:hAnsiTheme="minorHAnsi" w:cstheme="minorHAnsi"/>
              </w:rPr>
              <w:t xml:space="preserve">Please see below the link to the review of local authority finance models </w:t>
            </w:r>
          </w:p>
          <w:p w:rsidR="00E3075D" w:rsidRPr="007A19DE" w:rsidRDefault="00D5320E" w:rsidP="00E3075D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" w:history="1">
              <w:r w:rsidR="00E3075D" w:rsidRPr="007A19DE">
                <w:rPr>
                  <w:rStyle w:val="Hyperlink"/>
                  <w:rFonts w:asciiTheme="minorHAnsi" w:hAnsiTheme="minorHAnsi" w:cstheme="minorHAnsi"/>
                </w:rPr>
                <w:t>http://www.energysavingtrust.org.uk/england/Professional-resources/Funding-and-finance/Green finance</w:t>
              </w:r>
            </w:hyperlink>
            <w:r w:rsidR="00E3075D" w:rsidRPr="007A19DE">
              <w:rPr>
                <w:rFonts w:asciiTheme="minorHAnsi" w:hAnsiTheme="minorHAnsi" w:cstheme="minorHAnsi"/>
              </w:rPr>
              <w:t xml:space="preserve"> (2/3 of the way down page)</w:t>
            </w:r>
          </w:p>
          <w:p w:rsidR="00E3075D" w:rsidRPr="007A19DE" w:rsidRDefault="00E3075D" w:rsidP="00392D0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1F497D"/>
              </w:rPr>
            </w:pPr>
            <w:r w:rsidRPr="007A19DE">
              <w:rPr>
                <w:rFonts w:asciiTheme="minorHAnsi" w:hAnsiTheme="minorHAnsi" w:cstheme="minorHAnsi"/>
                <w:color w:val="000000" w:themeColor="text1"/>
              </w:rPr>
              <w:t>Talked about the Green Deal Finance company – its was asked if Ben could identify a speaker to attend from them at the next meeting</w:t>
            </w:r>
          </w:p>
          <w:p w:rsidR="00E3075D" w:rsidRPr="007A19DE" w:rsidRDefault="00E3075D" w:rsidP="00392D06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7A19DE">
              <w:rPr>
                <w:rFonts w:asciiTheme="minorHAnsi" w:hAnsiTheme="minorHAnsi" w:cstheme="minorHAnsi"/>
                <w:color w:val="000000" w:themeColor="text1"/>
              </w:rPr>
              <w:t>From April 2012 EST 0800 number will revert t</w:t>
            </w:r>
            <w:r w:rsidR="006B2FCF" w:rsidRPr="007A19DE">
              <w:rPr>
                <w:rFonts w:asciiTheme="minorHAnsi" w:hAnsiTheme="minorHAnsi" w:cstheme="minorHAnsi"/>
                <w:color w:val="000000" w:themeColor="text1"/>
              </w:rPr>
              <w:t xml:space="preserve">o </w:t>
            </w:r>
            <w:r w:rsidR="006B2FCF" w:rsidRPr="007A19DE">
              <w:rPr>
                <w:rFonts w:asciiTheme="minorHAnsi" w:hAnsiTheme="minorHAnsi" w:cstheme="minorHAnsi"/>
                <w:b/>
                <w:color w:val="333333"/>
              </w:rPr>
              <w:t>0300 123 1234</w:t>
            </w:r>
          </w:p>
        </w:tc>
      </w:tr>
      <w:tr w:rsidR="00D2079A" w:rsidRPr="007A19DE" w:rsidTr="008A4469">
        <w:trPr>
          <w:trHeight w:val="710"/>
        </w:trPr>
        <w:tc>
          <w:tcPr>
            <w:tcW w:w="9656" w:type="dxa"/>
            <w:gridSpan w:val="5"/>
          </w:tcPr>
          <w:p w:rsidR="00D2079A" w:rsidRPr="007A19DE" w:rsidRDefault="00D2079A" w:rsidP="008A4469">
            <w:pPr>
              <w:pStyle w:val="Heading3"/>
              <w:keepNext w:val="0"/>
              <w:keepLines w:val="0"/>
              <w:widowControl w:val="0"/>
              <w:rPr>
                <w:rFonts w:asciiTheme="minorHAnsi" w:hAnsiTheme="minorHAnsi" w:cstheme="minorHAnsi"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color w:val="1F497D" w:themeColor="text2"/>
              </w:rPr>
              <w:t>Sponsors Summary</w:t>
            </w:r>
          </w:p>
        </w:tc>
      </w:tr>
      <w:tr w:rsidR="00D2079A" w:rsidRPr="007A19DE" w:rsidTr="00123FAC">
        <w:trPr>
          <w:trHeight w:val="1102"/>
        </w:trPr>
        <w:tc>
          <w:tcPr>
            <w:tcW w:w="2376" w:type="dxa"/>
            <w:gridSpan w:val="3"/>
          </w:tcPr>
          <w:p w:rsidR="00971BFC" w:rsidRPr="007A19DE" w:rsidRDefault="00971BFC" w:rsidP="00971BF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  <w:p w:rsidR="00915D6D" w:rsidRPr="007A19DE" w:rsidRDefault="00915D6D" w:rsidP="00971BF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b/>
                <w:color w:val="1F497D" w:themeColor="text2"/>
              </w:rPr>
              <w:t>Shida Bassiti British Gas</w:t>
            </w:r>
          </w:p>
        </w:tc>
        <w:tc>
          <w:tcPr>
            <w:tcW w:w="7280" w:type="dxa"/>
            <w:gridSpan w:val="2"/>
          </w:tcPr>
          <w:p w:rsidR="00D2079A" w:rsidRPr="007A19DE" w:rsidRDefault="00915D6D" w:rsidP="00915D6D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Will be a green deal provide; going early with their Home Energy Plan assisting people to retrofit. Launched super priority group offer</w:t>
            </w:r>
            <w:r w:rsidR="00EF641A" w:rsidRPr="007A19DE">
              <w:rPr>
                <w:rFonts w:asciiTheme="minorHAnsi" w:hAnsiTheme="minorHAnsi" w:cstheme="minorHAnsi"/>
              </w:rPr>
              <w:t xml:space="preserve"> £50 to existing customer to take insulation; £50 referrer offer</w:t>
            </w:r>
            <w:r w:rsidR="00880872" w:rsidRPr="007A19DE">
              <w:rPr>
                <w:rFonts w:asciiTheme="minorHAnsi" w:hAnsiTheme="minorHAnsi" w:cstheme="minorHAnsi"/>
              </w:rPr>
              <w:t xml:space="preserve"> called Share The Warmth see attached.</w:t>
            </w:r>
            <w:r w:rsidR="009866E8" w:rsidRPr="007A19DE">
              <w:rPr>
                <w:rFonts w:asciiTheme="minorHAnsi" w:hAnsiTheme="minorHAnsi" w:cstheme="minorHAnsi"/>
              </w:rPr>
              <w:t xml:space="preserve"> Working on fuel switching proposal for the SE.</w:t>
            </w:r>
          </w:p>
        </w:tc>
      </w:tr>
      <w:tr w:rsidR="00D2079A" w:rsidRPr="007A19DE" w:rsidTr="00123FAC">
        <w:trPr>
          <w:trHeight w:val="1117"/>
        </w:trPr>
        <w:tc>
          <w:tcPr>
            <w:tcW w:w="2376" w:type="dxa"/>
            <w:gridSpan w:val="3"/>
            <w:vAlign w:val="center"/>
          </w:tcPr>
          <w:p w:rsidR="00D2079A" w:rsidRPr="007A19DE" w:rsidRDefault="006B2FCF" w:rsidP="00DD7DCF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b/>
                <w:color w:val="1F497D" w:themeColor="text2"/>
              </w:rPr>
              <w:t>Rita Cudd Scottish &amp; Southern</w:t>
            </w:r>
          </w:p>
        </w:tc>
        <w:tc>
          <w:tcPr>
            <w:tcW w:w="7280" w:type="dxa"/>
            <w:gridSpan w:val="2"/>
            <w:vAlign w:val="center"/>
          </w:tcPr>
          <w:p w:rsidR="00D2079A" w:rsidRPr="007A19DE" w:rsidRDefault="009866E8" w:rsidP="00915D6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 xml:space="preserve">They are presently they only energy company to meet their CERT requirements. </w:t>
            </w:r>
            <w:r w:rsidR="006B2FCF" w:rsidRPr="007A19DE">
              <w:rPr>
                <w:rFonts w:asciiTheme="minorHAnsi" w:hAnsiTheme="minorHAnsi" w:cstheme="minorHAnsi"/>
              </w:rPr>
              <w:t>Any CERT and CESP questions ask Rita</w:t>
            </w:r>
            <w:r w:rsidRPr="007A19DE">
              <w:rPr>
                <w:rFonts w:asciiTheme="minorHAnsi" w:hAnsiTheme="minorHAnsi" w:cstheme="minorHAnsi"/>
              </w:rPr>
              <w:t>. Their offer to SPG group is £25 retail voucher for anyone; looking for CESP areas. Have raised their concerns regarding Green Deal ; timelines are an issue; would prefer a soft launch; look at having a transition or phased period</w:t>
            </w:r>
            <w:r w:rsidR="008A1123" w:rsidRPr="007A19DE">
              <w:rPr>
                <w:rFonts w:asciiTheme="minorHAnsi" w:hAnsiTheme="minorHAnsi" w:cstheme="minorHAnsi"/>
              </w:rPr>
              <w:t xml:space="preserve"> to restrict numbers to est. Would like to see other hard to treat measures ie narrow cavities; floor insulation; black roof insulation. </w:t>
            </w:r>
          </w:p>
        </w:tc>
      </w:tr>
      <w:tr w:rsidR="005530EA" w:rsidRPr="007A19DE" w:rsidTr="00123FAC">
        <w:trPr>
          <w:trHeight w:val="1117"/>
        </w:trPr>
        <w:tc>
          <w:tcPr>
            <w:tcW w:w="2376" w:type="dxa"/>
            <w:gridSpan w:val="3"/>
            <w:vAlign w:val="center"/>
          </w:tcPr>
          <w:p w:rsidR="005530EA" w:rsidRPr="007A19DE" w:rsidRDefault="008A1123" w:rsidP="005530EA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b/>
                <w:color w:val="1F497D" w:themeColor="text2"/>
              </w:rPr>
              <w:t>David Blowers - Eon</w:t>
            </w:r>
          </w:p>
        </w:tc>
        <w:tc>
          <w:tcPr>
            <w:tcW w:w="7280" w:type="dxa"/>
            <w:gridSpan w:val="2"/>
            <w:vAlign w:val="center"/>
          </w:tcPr>
          <w:p w:rsidR="005530EA" w:rsidRPr="007A19DE" w:rsidRDefault="008A1123" w:rsidP="008A112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Have free insulation offers for SPG; offering £100 cashback launched some weeks back</w:t>
            </w:r>
          </w:p>
        </w:tc>
      </w:tr>
      <w:tr w:rsidR="00D2079A" w:rsidRPr="007A19DE" w:rsidTr="00B90E38">
        <w:trPr>
          <w:trHeight w:val="704"/>
        </w:trPr>
        <w:tc>
          <w:tcPr>
            <w:tcW w:w="9656" w:type="dxa"/>
            <w:gridSpan w:val="5"/>
          </w:tcPr>
          <w:p w:rsidR="00D2079A" w:rsidRPr="007A19DE" w:rsidRDefault="00D2079A" w:rsidP="008A4469">
            <w:pPr>
              <w:pStyle w:val="Heading2"/>
              <w:keepNext w:val="0"/>
              <w:keepLines w:val="0"/>
              <w:widowControl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</w:pPr>
            <w:r w:rsidRPr="007A19DE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  <w:t>Members Roundup</w:t>
            </w:r>
          </w:p>
        </w:tc>
      </w:tr>
      <w:tr w:rsidR="00D2079A" w:rsidRPr="007A19DE" w:rsidTr="00CC70C4">
        <w:trPr>
          <w:trHeight w:val="1130"/>
        </w:trPr>
        <w:tc>
          <w:tcPr>
            <w:tcW w:w="2376" w:type="dxa"/>
            <w:gridSpan w:val="3"/>
          </w:tcPr>
          <w:p w:rsidR="00D2079A" w:rsidRPr="007A19DE" w:rsidRDefault="00D2079A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  <w:p w:rsidR="00966746" w:rsidRPr="007A19DE" w:rsidRDefault="008A1123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b/>
                <w:color w:val="1F497D" w:themeColor="text2"/>
              </w:rPr>
              <w:t>Danny Shaw Seven Oaks</w:t>
            </w:r>
          </w:p>
        </w:tc>
        <w:tc>
          <w:tcPr>
            <w:tcW w:w="7280" w:type="dxa"/>
            <w:gridSpan w:val="2"/>
            <w:vAlign w:val="center"/>
          </w:tcPr>
          <w:p w:rsidR="00D2079A" w:rsidRPr="007A19DE" w:rsidRDefault="000C6CE3" w:rsidP="006116FC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Watch out for scaffolding and meterage charges by energy companies as they are</w:t>
            </w:r>
            <w:r w:rsidR="00083AB3" w:rsidRPr="007A19DE">
              <w:rPr>
                <w:rFonts w:asciiTheme="minorHAnsi" w:hAnsiTheme="minorHAnsi" w:cstheme="minorHAnsi"/>
              </w:rPr>
              <w:t xml:space="preserve"> extra and</w:t>
            </w:r>
            <w:r w:rsidRPr="007A19DE">
              <w:rPr>
                <w:rFonts w:asciiTheme="minorHAnsi" w:hAnsiTheme="minorHAnsi" w:cstheme="minorHAnsi"/>
              </w:rPr>
              <w:t xml:space="preserve"> differ</w:t>
            </w:r>
            <w:r w:rsidR="00083AB3" w:rsidRPr="007A19D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6746" w:rsidRPr="007A19DE" w:rsidTr="00CC70C4">
        <w:trPr>
          <w:trHeight w:val="1130"/>
        </w:trPr>
        <w:tc>
          <w:tcPr>
            <w:tcW w:w="2376" w:type="dxa"/>
            <w:gridSpan w:val="3"/>
          </w:tcPr>
          <w:p w:rsidR="00966746" w:rsidRPr="007A19DE" w:rsidRDefault="00966746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  <w:p w:rsidR="000C6CE3" w:rsidRPr="007A19DE" w:rsidRDefault="000C6CE3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b/>
                <w:color w:val="1F497D" w:themeColor="text2"/>
              </w:rPr>
              <w:t xml:space="preserve">Joanna Brooks Arun DC </w:t>
            </w:r>
          </w:p>
          <w:p w:rsidR="00966746" w:rsidRPr="007A19DE" w:rsidRDefault="00966746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7280" w:type="dxa"/>
            <w:gridSpan w:val="2"/>
            <w:vAlign w:val="center"/>
          </w:tcPr>
          <w:p w:rsidR="00966746" w:rsidRPr="007A19DE" w:rsidRDefault="000C6CE3" w:rsidP="006116FC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West Sussex awarded £650k from DOH Warmer Homes fund; will include home visits; energy devices; working with CAB to maximize benefit checks in homes; provided British Red Cross with winter packs</w:t>
            </w:r>
          </w:p>
        </w:tc>
      </w:tr>
      <w:tr w:rsidR="00EA641E" w:rsidRPr="007A19DE" w:rsidTr="00CC70C4">
        <w:trPr>
          <w:trHeight w:val="1130"/>
        </w:trPr>
        <w:tc>
          <w:tcPr>
            <w:tcW w:w="2376" w:type="dxa"/>
            <w:gridSpan w:val="3"/>
          </w:tcPr>
          <w:p w:rsidR="00EA641E" w:rsidRPr="007A19DE" w:rsidRDefault="00EA641E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  <w:p w:rsidR="00EA641E" w:rsidRPr="007A19DE" w:rsidRDefault="003D6FBE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b/>
                <w:color w:val="1F497D" w:themeColor="text2"/>
              </w:rPr>
              <w:t>Carol White Gosport BC</w:t>
            </w:r>
          </w:p>
        </w:tc>
        <w:tc>
          <w:tcPr>
            <w:tcW w:w="7280" w:type="dxa"/>
            <w:gridSpan w:val="2"/>
            <w:vAlign w:val="center"/>
          </w:tcPr>
          <w:p w:rsidR="00EA641E" w:rsidRPr="007A19DE" w:rsidRDefault="003D6FBE" w:rsidP="006116FC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Hampshire also awarded DOH Warmer Homes funding; for CAB work; warmth at home scheme; Gosport funded for boiler repairs</w:t>
            </w:r>
          </w:p>
        </w:tc>
      </w:tr>
      <w:tr w:rsidR="00EA641E" w:rsidRPr="007A19DE" w:rsidTr="00CC70C4">
        <w:trPr>
          <w:trHeight w:val="1130"/>
        </w:trPr>
        <w:tc>
          <w:tcPr>
            <w:tcW w:w="2376" w:type="dxa"/>
            <w:gridSpan w:val="3"/>
          </w:tcPr>
          <w:p w:rsidR="00EA641E" w:rsidRPr="007A19DE" w:rsidRDefault="00EA641E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  <w:p w:rsidR="00D23BC8" w:rsidRPr="007A19DE" w:rsidRDefault="00D23BC8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b/>
                <w:color w:val="1F497D" w:themeColor="text2"/>
              </w:rPr>
              <w:t>Shaun Cline Dover</w:t>
            </w:r>
          </w:p>
        </w:tc>
        <w:tc>
          <w:tcPr>
            <w:tcW w:w="7280" w:type="dxa"/>
            <w:gridSpan w:val="2"/>
            <w:vAlign w:val="center"/>
          </w:tcPr>
          <w:p w:rsidR="00EA641E" w:rsidRPr="007A19DE" w:rsidRDefault="00C14812" w:rsidP="006116FC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>Mentioned his PV and CESP scheme ; mixed tenures</w:t>
            </w:r>
            <w:r w:rsidR="00083AB3" w:rsidRPr="007A19DE">
              <w:rPr>
                <w:rFonts w:asciiTheme="minorHAnsi" w:hAnsiTheme="minorHAnsi" w:cstheme="minorHAnsi"/>
              </w:rPr>
              <w:t xml:space="preserve"> reaching</w:t>
            </w:r>
            <w:r w:rsidRPr="007A19DE">
              <w:rPr>
                <w:rFonts w:asciiTheme="minorHAnsi" w:hAnsiTheme="minorHAnsi" w:cstheme="minorHAnsi"/>
              </w:rPr>
              <w:t xml:space="preserve"> 650 houses. This is his last SECAN Forum</w:t>
            </w:r>
          </w:p>
        </w:tc>
      </w:tr>
      <w:tr w:rsidR="00C14812" w:rsidRPr="007A19DE" w:rsidTr="00CC70C4">
        <w:trPr>
          <w:trHeight w:val="1130"/>
        </w:trPr>
        <w:tc>
          <w:tcPr>
            <w:tcW w:w="2376" w:type="dxa"/>
            <w:gridSpan w:val="3"/>
          </w:tcPr>
          <w:p w:rsidR="00C14812" w:rsidRPr="007A19DE" w:rsidRDefault="00C14812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  <w:p w:rsidR="00C14812" w:rsidRPr="007A19DE" w:rsidRDefault="00C14812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b/>
                <w:color w:val="1F497D" w:themeColor="text2"/>
              </w:rPr>
              <w:t>Verena Boxall Runnymede</w:t>
            </w:r>
          </w:p>
        </w:tc>
        <w:tc>
          <w:tcPr>
            <w:tcW w:w="7280" w:type="dxa"/>
            <w:gridSpan w:val="2"/>
            <w:vAlign w:val="center"/>
          </w:tcPr>
          <w:p w:rsidR="00C14812" w:rsidRPr="007A19DE" w:rsidRDefault="00C14812" w:rsidP="006116FC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</w:rPr>
              <w:t xml:space="preserve">Surrey also awarded DOH award managed by Action Surrey; includes home energy audits; loft clearance scheme; Emergency Kits featuring boiler repairs. Mentioned Guildford’s CAB funded scheme with EDF </w:t>
            </w:r>
            <w:r w:rsidR="002B7495" w:rsidRPr="007A19DE">
              <w:rPr>
                <w:rFonts w:asciiTheme="minorHAnsi" w:hAnsiTheme="minorHAnsi" w:cstheme="minorHAnsi"/>
              </w:rPr>
              <w:t>providing fuel debt grants; debt management; phoneline assistance; http://www.guildfordcab.org.uk/edf-fuel-grant.html</w:t>
            </w:r>
          </w:p>
        </w:tc>
      </w:tr>
      <w:tr w:rsidR="00C14812" w:rsidRPr="007A19DE" w:rsidTr="00CC70C4">
        <w:trPr>
          <w:trHeight w:val="1130"/>
        </w:trPr>
        <w:tc>
          <w:tcPr>
            <w:tcW w:w="2376" w:type="dxa"/>
            <w:gridSpan w:val="3"/>
          </w:tcPr>
          <w:p w:rsidR="00C14812" w:rsidRPr="007A19DE" w:rsidRDefault="00C14812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  <w:p w:rsidR="002B7495" w:rsidRPr="007A19DE" w:rsidRDefault="002B7495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b/>
                <w:color w:val="1F497D" w:themeColor="text2"/>
              </w:rPr>
              <w:t>Mark Saunders USEA</w:t>
            </w:r>
          </w:p>
        </w:tc>
        <w:tc>
          <w:tcPr>
            <w:tcW w:w="7280" w:type="dxa"/>
            <w:gridSpan w:val="2"/>
            <w:vAlign w:val="center"/>
          </w:tcPr>
          <w:p w:rsidR="00196037" w:rsidRPr="007A19DE" w:rsidRDefault="00196037" w:rsidP="0019603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14812" w:rsidRPr="000E442B" w:rsidRDefault="00196037" w:rsidP="000E442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A19DE">
              <w:rPr>
                <w:rFonts w:asciiTheme="minorHAnsi" w:hAnsiTheme="minorHAnsi" w:cstheme="minorHAnsi"/>
                <w:color w:val="000000" w:themeColor="text1"/>
              </w:rPr>
              <w:t>The Big Green Deal Community Interest Company A Proposal for Local Authorities is attached and happy to talk at the next Forum</w:t>
            </w:r>
          </w:p>
        </w:tc>
      </w:tr>
      <w:tr w:rsidR="00196037" w:rsidRPr="007A19DE" w:rsidTr="00CC70C4">
        <w:trPr>
          <w:trHeight w:val="1130"/>
        </w:trPr>
        <w:tc>
          <w:tcPr>
            <w:tcW w:w="2376" w:type="dxa"/>
            <w:gridSpan w:val="3"/>
          </w:tcPr>
          <w:p w:rsidR="00196037" w:rsidRPr="007A19DE" w:rsidRDefault="00196037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  <w:p w:rsidR="00196037" w:rsidRPr="007A19DE" w:rsidRDefault="00196037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A19DE">
              <w:rPr>
                <w:rFonts w:asciiTheme="minorHAnsi" w:hAnsiTheme="minorHAnsi" w:cstheme="minorHAnsi"/>
                <w:b/>
                <w:color w:val="1F497D" w:themeColor="text2"/>
              </w:rPr>
              <w:t>Lucy Breeze Kent County Council</w:t>
            </w:r>
          </w:p>
          <w:p w:rsidR="00BB7532" w:rsidRPr="007A19DE" w:rsidRDefault="00BB7532" w:rsidP="00CA0A5C">
            <w:pPr>
              <w:widowControl w:val="0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7280" w:type="dxa"/>
            <w:gridSpan w:val="2"/>
            <w:vAlign w:val="center"/>
          </w:tcPr>
          <w:p w:rsidR="00196037" w:rsidRPr="007A19DE" w:rsidRDefault="00261C9C" w:rsidP="0019603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A19DE">
              <w:rPr>
                <w:rFonts w:asciiTheme="minorHAnsi" w:hAnsiTheme="minorHAnsi" w:cstheme="minorHAnsi"/>
                <w:color w:val="000000" w:themeColor="text1"/>
              </w:rPr>
              <w:t>Lucy is leaving her role and a job description is available</w:t>
            </w:r>
          </w:p>
        </w:tc>
      </w:tr>
      <w:tr w:rsidR="00D2079A" w:rsidRPr="007A19DE" w:rsidTr="008A4469">
        <w:trPr>
          <w:trHeight w:val="643"/>
        </w:trPr>
        <w:tc>
          <w:tcPr>
            <w:tcW w:w="9656" w:type="dxa"/>
            <w:gridSpan w:val="5"/>
          </w:tcPr>
          <w:p w:rsidR="00B70D6E" w:rsidRPr="00F91879" w:rsidRDefault="00B70D6E" w:rsidP="00F91879">
            <w:pPr>
              <w:pStyle w:val="NoSpacing"/>
              <w:rPr>
                <w:color w:val="1F497D" w:themeColor="text2"/>
              </w:rPr>
            </w:pPr>
            <w:r w:rsidRPr="00F91879">
              <w:rPr>
                <w:color w:val="1F497D" w:themeColor="text2"/>
              </w:rPr>
              <w:t>Main speaker - Fiona Wedderburn, Project Development Manager, NEA -NEA's Green Deal and</w:t>
            </w:r>
          </w:p>
          <w:p w:rsidR="00B70D6E" w:rsidRPr="00F91879" w:rsidRDefault="00B70D6E" w:rsidP="00F91879">
            <w:pPr>
              <w:pStyle w:val="NoSpacing"/>
              <w:rPr>
                <w:color w:val="1F497D" w:themeColor="text2"/>
              </w:rPr>
            </w:pPr>
            <w:r w:rsidRPr="00F91879">
              <w:rPr>
                <w:color w:val="1F497D" w:themeColor="text2"/>
              </w:rPr>
              <w:t>Affordable Warmth Practical Assistance Programme for Local Authorities. Programme  findings to date</w:t>
            </w:r>
          </w:p>
          <w:p w:rsidR="00B70D6E" w:rsidRPr="00F91879" w:rsidRDefault="00B70D6E" w:rsidP="00F91879">
            <w:pPr>
              <w:pStyle w:val="NoSpacing"/>
              <w:rPr>
                <w:color w:val="1F497D" w:themeColor="text2"/>
              </w:rPr>
            </w:pPr>
            <w:r w:rsidRPr="00F91879">
              <w:rPr>
                <w:color w:val="1F497D" w:themeColor="text2"/>
              </w:rPr>
              <w:t>on delivering the Green Deal and integrating the Green Deal, ECO and affordable warmth. Feedback</w:t>
            </w:r>
          </w:p>
          <w:p w:rsidR="00D2079A" w:rsidRPr="00B70D6E" w:rsidRDefault="00B70D6E" w:rsidP="00F91879">
            <w:pPr>
              <w:pStyle w:val="NoSpacing"/>
            </w:pPr>
            <w:r w:rsidRPr="00F91879">
              <w:rPr>
                <w:color w:val="1F497D" w:themeColor="text2"/>
              </w:rPr>
              <w:t>session afterwards</w:t>
            </w:r>
          </w:p>
        </w:tc>
      </w:tr>
      <w:tr w:rsidR="00D2079A" w:rsidRPr="007A19DE" w:rsidTr="00DE3AE0">
        <w:trPr>
          <w:trHeight w:val="425"/>
        </w:trPr>
        <w:tc>
          <w:tcPr>
            <w:tcW w:w="9656" w:type="dxa"/>
            <w:gridSpan w:val="5"/>
            <w:vAlign w:val="center"/>
          </w:tcPr>
          <w:p w:rsidR="00D2079A" w:rsidRDefault="00B70D6E" w:rsidP="00B70D6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Presentation </w:t>
            </w:r>
            <w:r w:rsidR="00776195">
              <w:rPr>
                <w:rFonts w:asciiTheme="minorHAnsi" w:hAnsiTheme="minorHAnsi" w:cstheme="minorHAnsi"/>
                <w:lang w:val="en-GB"/>
              </w:rPr>
              <w:t>and notes from feedback uploaded on to SE CAN website</w:t>
            </w:r>
          </w:p>
          <w:p w:rsidR="00F91879" w:rsidRDefault="00F91879" w:rsidP="00F9187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en-GB" w:eastAsia="en-GB"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en-GB" w:eastAsia="en-GB" w:bidi="ar-SA"/>
              </w:rPr>
              <w:t xml:space="preserve">Aims &amp; objectives of programme - </w:t>
            </w:r>
            <w:r w:rsidRPr="00F91879">
              <w:rPr>
                <w:rFonts w:asciiTheme="minorHAnsi" w:eastAsia="Calibri" w:hAnsiTheme="minorHAnsi" w:cstheme="minorHAnsi"/>
                <w:color w:val="000000" w:themeColor="text1"/>
                <w:lang w:val="en-GB" w:eastAsia="en-GB" w:bidi="ar-SA"/>
              </w:rPr>
              <w:t>To assist local authorities / community organisations in integrating</w:t>
            </w:r>
            <w:r>
              <w:rPr>
                <w:rFonts w:asciiTheme="minorHAnsi" w:eastAsia="Calibri" w:hAnsiTheme="minorHAnsi" w:cstheme="minorHAnsi"/>
                <w:color w:val="000000" w:themeColor="text1"/>
                <w:lang w:val="en-GB" w:eastAsia="en-GB" w:bidi="ar-SA"/>
              </w:rPr>
              <w:t xml:space="preserve"> </w:t>
            </w:r>
            <w:r w:rsidRPr="00F91879">
              <w:rPr>
                <w:rFonts w:asciiTheme="minorHAnsi" w:eastAsia="Calibri" w:hAnsiTheme="minorHAnsi" w:cstheme="minorHAnsi"/>
                <w:color w:val="000000" w:themeColor="text1"/>
                <w:lang w:val="en-GB" w:eastAsia="en-GB" w:bidi="ar-SA"/>
              </w:rPr>
              <w:t>affordable warmth into their Green Deal and ECO preparations</w:t>
            </w:r>
          </w:p>
          <w:p w:rsidR="00F91879" w:rsidRPr="00F91879" w:rsidRDefault="00F91879" w:rsidP="00F9187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en-GB" w:eastAsia="en-GB" w:bidi="ar-SA"/>
              </w:rPr>
            </w:pPr>
            <w:r w:rsidRPr="00F91879">
              <w:rPr>
                <w:rFonts w:asciiTheme="minorHAnsi" w:eastAsia="Calibri" w:hAnsiTheme="minorHAnsi" w:cstheme="minorHAnsi"/>
                <w:color w:val="000000" w:themeColor="text1"/>
                <w:lang w:val="en-GB" w:eastAsia="en-GB" w:bidi="ar-SA"/>
              </w:rPr>
              <w:t>A practical work programme to develop plans to deliver the Green Deal and ECO for low</w:t>
            </w:r>
          </w:p>
          <w:p w:rsidR="00B70D6E" w:rsidRDefault="00F91879" w:rsidP="00F91879">
            <w:pPr>
              <w:pStyle w:val="ListParagraph"/>
              <w:ind w:firstLine="0"/>
              <w:rPr>
                <w:rFonts w:asciiTheme="minorHAnsi" w:eastAsia="Calibri" w:hAnsiTheme="minorHAnsi" w:cstheme="minorHAnsi"/>
                <w:color w:val="000000" w:themeColor="text1"/>
                <w:lang w:val="en-GB" w:eastAsia="en-GB" w:bidi="ar-SA"/>
              </w:rPr>
            </w:pPr>
            <w:r w:rsidRPr="00F91879">
              <w:rPr>
                <w:rFonts w:asciiTheme="minorHAnsi" w:eastAsia="Calibri" w:hAnsiTheme="minorHAnsi" w:cstheme="minorHAnsi"/>
                <w:color w:val="000000" w:themeColor="text1"/>
                <w:lang w:val="en-GB" w:eastAsia="en-GB" w:bidi="ar-SA"/>
              </w:rPr>
              <w:t>income and vulnerable households.</w:t>
            </w:r>
          </w:p>
          <w:p w:rsidR="000E442B" w:rsidRPr="000E442B" w:rsidRDefault="000E442B" w:rsidP="000E442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color w:val="000000" w:themeColor="text1"/>
                <w:lang w:val="en-GB" w:eastAsia="en-GB" w:bidi="ar-SA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en-GB" w:eastAsia="en-GB" w:bidi="ar-SA"/>
              </w:rPr>
              <w:t>Worked with 10 project areas; funded by DECC</w:t>
            </w:r>
          </w:p>
          <w:p w:rsidR="000E442B" w:rsidRPr="000E442B" w:rsidRDefault="000E442B" w:rsidP="000E442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Fiona presented early findings and she welcome questions during the feedback session to help shape dissemination. Final version of the findings available end of March</w:t>
            </w:r>
          </w:p>
        </w:tc>
      </w:tr>
      <w:tr w:rsidR="007A19DE" w:rsidRPr="007A19DE" w:rsidTr="007A19DE">
        <w:trPr>
          <w:trHeight w:val="866"/>
        </w:trPr>
        <w:tc>
          <w:tcPr>
            <w:tcW w:w="2376" w:type="dxa"/>
            <w:gridSpan w:val="3"/>
          </w:tcPr>
          <w:p w:rsidR="007A19DE" w:rsidRPr="007A19DE" w:rsidRDefault="007A19DE" w:rsidP="007A19DE">
            <w:pPr>
              <w:pStyle w:val="Heading3"/>
              <w:keepNext w:val="0"/>
              <w:keepLines w:val="0"/>
              <w:widowControl w:val="0"/>
              <w:rPr>
                <w:rFonts w:asciiTheme="minorHAnsi" w:hAnsiTheme="minorHAnsi" w:cstheme="minorHAnsi"/>
                <w:color w:val="1F497D" w:themeColor="text2"/>
                <w:lang w:val="en-GB"/>
              </w:rPr>
            </w:pPr>
            <w:r w:rsidRPr="007A19DE">
              <w:rPr>
                <w:rFonts w:asciiTheme="minorHAnsi" w:hAnsiTheme="minorHAnsi" w:cstheme="minorHAnsi"/>
                <w:color w:val="1F497D" w:themeColor="text2"/>
                <w:lang w:val="en-GB"/>
              </w:rPr>
              <w:t>AOB</w:t>
            </w:r>
          </w:p>
        </w:tc>
        <w:tc>
          <w:tcPr>
            <w:tcW w:w="7280" w:type="dxa"/>
            <w:gridSpan w:val="2"/>
            <w:vAlign w:val="bottom"/>
          </w:tcPr>
          <w:p w:rsidR="007A19DE" w:rsidRPr="000E442B" w:rsidRDefault="000E442B" w:rsidP="000E442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none</w:t>
            </w:r>
          </w:p>
        </w:tc>
      </w:tr>
      <w:tr w:rsidR="007A19DE" w:rsidRPr="007A19DE" w:rsidTr="007A19DE">
        <w:trPr>
          <w:trHeight w:val="643"/>
        </w:trPr>
        <w:tc>
          <w:tcPr>
            <w:tcW w:w="9656" w:type="dxa"/>
            <w:gridSpan w:val="5"/>
          </w:tcPr>
          <w:p w:rsidR="007A19DE" w:rsidRPr="007A19DE" w:rsidRDefault="00771C27" w:rsidP="007A19DE">
            <w:pPr>
              <w:pStyle w:val="Heading2"/>
              <w:keepNext w:val="0"/>
              <w:keepLines w:val="0"/>
              <w:widowControl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  <w:t>Date</w:t>
            </w:r>
            <w:r w:rsidR="000E442B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  <w:t xml:space="preserve"> of Next Forum </w:t>
            </w:r>
          </w:p>
        </w:tc>
      </w:tr>
      <w:tr w:rsidR="007A19DE" w:rsidRPr="007A19DE" w:rsidTr="007A19DE">
        <w:trPr>
          <w:trHeight w:val="425"/>
        </w:trPr>
        <w:tc>
          <w:tcPr>
            <w:tcW w:w="9656" w:type="dxa"/>
            <w:gridSpan w:val="5"/>
            <w:vAlign w:val="center"/>
          </w:tcPr>
          <w:p w:rsidR="007A19DE" w:rsidRPr="000E442B" w:rsidRDefault="007A19DE" w:rsidP="000E442B">
            <w:pPr>
              <w:rPr>
                <w:rFonts w:asciiTheme="minorHAnsi" w:hAnsiTheme="minorHAnsi" w:cstheme="minorHAnsi"/>
              </w:rPr>
            </w:pPr>
            <w:r w:rsidRPr="007A19DE">
              <w:rPr>
                <w:rFonts w:asciiTheme="minorHAnsi" w:hAnsiTheme="minorHAnsi" w:cstheme="minorHAnsi"/>
                <w:lang w:val="en-GB"/>
              </w:rPr>
              <w:t>20</w:t>
            </w:r>
            <w:r w:rsidRPr="007A19DE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Pr="007A19DE">
              <w:rPr>
                <w:rFonts w:asciiTheme="minorHAnsi" w:hAnsiTheme="minorHAnsi" w:cstheme="minorHAnsi"/>
                <w:lang w:val="en-GB"/>
              </w:rPr>
              <w:t xml:space="preserve"> June in Woking</w:t>
            </w:r>
            <w:r w:rsidR="000E442B">
              <w:rPr>
                <w:rFonts w:asciiTheme="minorHAnsi" w:hAnsiTheme="minorHAnsi" w:cstheme="minorHAnsi"/>
                <w:lang w:val="en-GB"/>
              </w:rPr>
              <w:t xml:space="preserve"> BC</w:t>
            </w:r>
            <w:r w:rsidRPr="007A19DE">
              <w:rPr>
                <w:rFonts w:asciiTheme="minorHAnsi" w:hAnsiTheme="minorHAnsi" w:cstheme="minorHAnsi"/>
                <w:lang w:val="en-GB"/>
              </w:rPr>
              <w:t>. Possible speak</w:t>
            </w:r>
            <w:r w:rsidR="000E442B">
              <w:rPr>
                <w:rFonts w:asciiTheme="minorHAnsi" w:hAnsiTheme="minorHAnsi" w:cstheme="minorHAnsi"/>
                <w:lang w:val="en-GB"/>
              </w:rPr>
              <w:t>ers – Steve Ives re Green Deal/Sabian technology re heating/</w:t>
            </w:r>
            <w:r w:rsidRPr="007A19D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19DE">
              <w:rPr>
                <w:rFonts w:asciiTheme="minorHAnsi" w:hAnsiTheme="minorHAnsi" w:cstheme="minorHAnsi"/>
              </w:rPr>
              <w:t>Green deal fin</w:t>
            </w:r>
            <w:r w:rsidR="000E442B">
              <w:rPr>
                <w:rFonts w:asciiTheme="minorHAnsi" w:hAnsiTheme="minorHAnsi" w:cstheme="minorHAnsi"/>
              </w:rPr>
              <w:t>ance company/ Mark Saunders USEA/Abigail Burridge GLA</w:t>
            </w:r>
          </w:p>
        </w:tc>
      </w:tr>
    </w:tbl>
    <w:p w:rsidR="00C07EC5" w:rsidRPr="007A19DE" w:rsidRDefault="00C07EC5" w:rsidP="00734B1C">
      <w:pPr>
        <w:ind w:left="0" w:firstLine="0"/>
        <w:rPr>
          <w:rFonts w:asciiTheme="minorHAnsi" w:hAnsiTheme="minorHAnsi" w:cstheme="minorHAnsi"/>
        </w:rPr>
      </w:pPr>
    </w:p>
    <w:sectPr w:rsidR="00C07EC5" w:rsidRPr="007A19DE" w:rsidSect="00C0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FC"/>
    <w:multiLevelType w:val="hybridMultilevel"/>
    <w:tmpl w:val="B3DC8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B455B"/>
    <w:multiLevelType w:val="hybridMultilevel"/>
    <w:tmpl w:val="D50265F2"/>
    <w:lvl w:ilvl="0" w:tplc="D4EC0A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B733AE"/>
    <w:multiLevelType w:val="hybridMultilevel"/>
    <w:tmpl w:val="C8922F08"/>
    <w:lvl w:ilvl="0" w:tplc="6AF6C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B48DA"/>
    <w:multiLevelType w:val="hybridMultilevel"/>
    <w:tmpl w:val="520E770A"/>
    <w:lvl w:ilvl="0" w:tplc="745C8F1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4170A9"/>
    <w:multiLevelType w:val="hybridMultilevel"/>
    <w:tmpl w:val="CBEA79DE"/>
    <w:lvl w:ilvl="0" w:tplc="6AF6C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56C27"/>
    <w:multiLevelType w:val="hybridMultilevel"/>
    <w:tmpl w:val="CFEE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47FB8"/>
    <w:multiLevelType w:val="hybridMultilevel"/>
    <w:tmpl w:val="1A14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56257"/>
    <w:multiLevelType w:val="hybridMultilevel"/>
    <w:tmpl w:val="018E1920"/>
    <w:lvl w:ilvl="0" w:tplc="D4EC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51CDA"/>
    <w:multiLevelType w:val="hybridMultilevel"/>
    <w:tmpl w:val="89A86A9E"/>
    <w:lvl w:ilvl="0" w:tplc="6AF6C3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9">
    <w:nsid w:val="15173D8F"/>
    <w:multiLevelType w:val="hybridMultilevel"/>
    <w:tmpl w:val="AC862E00"/>
    <w:lvl w:ilvl="0" w:tplc="6AF6C322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16F85441"/>
    <w:multiLevelType w:val="hybridMultilevel"/>
    <w:tmpl w:val="F97A7E4A"/>
    <w:lvl w:ilvl="0" w:tplc="6AF6C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C42D7"/>
    <w:multiLevelType w:val="hybridMultilevel"/>
    <w:tmpl w:val="7B54AC84"/>
    <w:lvl w:ilvl="0" w:tplc="DBCEE9A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7A6166"/>
    <w:multiLevelType w:val="hybridMultilevel"/>
    <w:tmpl w:val="904895D4"/>
    <w:lvl w:ilvl="0" w:tplc="D4EC0A56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3">
    <w:nsid w:val="18F35E82"/>
    <w:multiLevelType w:val="hybridMultilevel"/>
    <w:tmpl w:val="ECD0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95DA1"/>
    <w:multiLevelType w:val="hybridMultilevel"/>
    <w:tmpl w:val="7466DE8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20C149CA"/>
    <w:multiLevelType w:val="hybridMultilevel"/>
    <w:tmpl w:val="3028EDD4"/>
    <w:lvl w:ilvl="0" w:tplc="D4EC0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F1EA1"/>
    <w:multiLevelType w:val="hybridMultilevel"/>
    <w:tmpl w:val="61CE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93CBD"/>
    <w:multiLevelType w:val="hybridMultilevel"/>
    <w:tmpl w:val="D464947A"/>
    <w:lvl w:ilvl="0" w:tplc="6AF6C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C5405"/>
    <w:multiLevelType w:val="hybridMultilevel"/>
    <w:tmpl w:val="0E1A6576"/>
    <w:lvl w:ilvl="0" w:tplc="D4EC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F7291"/>
    <w:multiLevelType w:val="hybridMultilevel"/>
    <w:tmpl w:val="0CFA42E8"/>
    <w:lvl w:ilvl="0" w:tplc="D4EC0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890C58"/>
    <w:multiLevelType w:val="hybridMultilevel"/>
    <w:tmpl w:val="13EE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B3A13"/>
    <w:multiLevelType w:val="hybridMultilevel"/>
    <w:tmpl w:val="50263CEC"/>
    <w:lvl w:ilvl="0" w:tplc="6AF6C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C317BE"/>
    <w:multiLevelType w:val="hybridMultilevel"/>
    <w:tmpl w:val="F8183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C72B32"/>
    <w:multiLevelType w:val="hybridMultilevel"/>
    <w:tmpl w:val="3D8C899A"/>
    <w:lvl w:ilvl="0" w:tplc="537C2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145FAA"/>
    <w:multiLevelType w:val="hybridMultilevel"/>
    <w:tmpl w:val="7F0EB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73427"/>
    <w:multiLevelType w:val="hybridMultilevel"/>
    <w:tmpl w:val="520E3250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3BE3260A"/>
    <w:multiLevelType w:val="hybridMultilevel"/>
    <w:tmpl w:val="15F4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2756DA"/>
    <w:multiLevelType w:val="hybridMultilevel"/>
    <w:tmpl w:val="610C770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3CB80E9E"/>
    <w:multiLevelType w:val="hybridMultilevel"/>
    <w:tmpl w:val="DBFC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B36EBE"/>
    <w:multiLevelType w:val="hybridMultilevel"/>
    <w:tmpl w:val="AF2242A2"/>
    <w:lvl w:ilvl="0" w:tplc="B7604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0B097E"/>
    <w:multiLevelType w:val="hybridMultilevel"/>
    <w:tmpl w:val="A6C0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D4868"/>
    <w:multiLevelType w:val="hybridMultilevel"/>
    <w:tmpl w:val="B50AE7DE"/>
    <w:lvl w:ilvl="0" w:tplc="F31CF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257AF7"/>
    <w:multiLevelType w:val="hybridMultilevel"/>
    <w:tmpl w:val="4D32D402"/>
    <w:lvl w:ilvl="0" w:tplc="D4EC0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89040C"/>
    <w:multiLevelType w:val="hybridMultilevel"/>
    <w:tmpl w:val="DD4C36D4"/>
    <w:lvl w:ilvl="0" w:tplc="6AF6C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712F1"/>
    <w:multiLevelType w:val="hybridMultilevel"/>
    <w:tmpl w:val="1378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8FA"/>
    <w:multiLevelType w:val="hybridMultilevel"/>
    <w:tmpl w:val="B902060C"/>
    <w:lvl w:ilvl="0" w:tplc="72B4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D4546"/>
    <w:multiLevelType w:val="hybridMultilevel"/>
    <w:tmpl w:val="BA78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3068B"/>
    <w:multiLevelType w:val="hybridMultilevel"/>
    <w:tmpl w:val="57D2A8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D51CF9"/>
    <w:multiLevelType w:val="hybridMultilevel"/>
    <w:tmpl w:val="5A1A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F777C"/>
    <w:multiLevelType w:val="hybridMultilevel"/>
    <w:tmpl w:val="67384E7A"/>
    <w:lvl w:ilvl="0" w:tplc="D4EC0A5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>
    <w:nsid w:val="7C8970B1"/>
    <w:multiLevelType w:val="hybridMultilevel"/>
    <w:tmpl w:val="DF88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B774C"/>
    <w:multiLevelType w:val="hybridMultilevel"/>
    <w:tmpl w:val="BFCA5602"/>
    <w:lvl w:ilvl="0" w:tplc="745C8F18">
      <w:numFmt w:val="bullet"/>
      <w:lvlText w:val="-"/>
      <w:lvlJc w:val="left"/>
      <w:pPr>
        <w:ind w:left="14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2"/>
  </w:num>
  <w:num w:numId="4">
    <w:abstractNumId w:val="15"/>
  </w:num>
  <w:num w:numId="5">
    <w:abstractNumId w:val="23"/>
  </w:num>
  <w:num w:numId="6">
    <w:abstractNumId w:val="29"/>
  </w:num>
  <w:num w:numId="7">
    <w:abstractNumId w:val="1"/>
  </w:num>
  <w:num w:numId="8">
    <w:abstractNumId w:val="39"/>
  </w:num>
  <w:num w:numId="9">
    <w:abstractNumId w:val="31"/>
  </w:num>
  <w:num w:numId="10">
    <w:abstractNumId w:val="11"/>
  </w:num>
  <w:num w:numId="11">
    <w:abstractNumId w:val="20"/>
  </w:num>
  <w:num w:numId="12">
    <w:abstractNumId w:val="3"/>
  </w:num>
  <w:num w:numId="13">
    <w:abstractNumId w:val="35"/>
  </w:num>
  <w:num w:numId="14">
    <w:abstractNumId w:val="7"/>
  </w:num>
  <w:num w:numId="15">
    <w:abstractNumId w:val="14"/>
  </w:num>
  <w:num w:numId="16">
    <w:abstractNumId w:val="41"/>
  </w:num>
  <w:num w:numId="17">
    <w:abstractNumId w:val="13"/>
  </w:num>
  <w:num w:numId="18">
    <w:abstractNumId w:val="25"/>
  </w:num>
  <w:num w:numId="19">
    <w:abstractNumId w:val="19"/>
  </w:num>
  <w:num w:numId="20">
    <w:abstractNumId w:val="2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</w:num>
  <w:num w:numId="24">
    <w:abstractNumId w:val="33"/>
  </w:num>
  <w:num w:numId="25">
    <w:abstractNumId w:val="9"/>
  </w:num>
  <w:num w:numId="26">
    <w:abstractNumId w:val="17"/>
  </w:num>
  <w:num w:numId="27">
    <w:abstractNumId w:val="18"/>
  </w:num>
  <w:num w:numId="28">
    <w:abstractNumId w:val="4"/>
  </w:num>
  <w:num w:numId="29">
    <w:abstractNumId w:val="8"/>
  </w:num>
  <w:num w:numId="30">
    <w:abstractNumId w:val="22"/>
  </w:num>
  <w:num w:numId="31">
    <w:abstractNumId w:val="30"/>
  </w:num>
  <w:num w:numId="32">
    <w:abstractNumId w:val="38"/>
  </w:num>
  <w:num w:numId="33">
    <w:abstractNumId w:val="5"/>
  </w:num>
  <w:num w:numId="34">
    <w:abstractNumId w:val="24"/>
  </w:num>
  <w:num w:numId="35">
    <w:abstractNumId w:val="6"/>
  </w:num>
  <w:num w:numId="36">
    <w:abstractNumId w:val="16"/>
  </w:num>
  <w:num w:numId="37">
    <w:abstractNumId w:val="28"/>
  </w:num>
  <w:num w:numId="38">
    <w:abstractNumId w:val="34"/>
  </w:num>
  <w:num w:numId="39">
    <w:abstractNumId w:val="27"/>
  </w:num>
  <w:num w:numId="40">
    <w:abstractNumId w:val="26"/>
  </w:num>
  <w:num w:numId="41">
    <w:abstractNumId w:val="0"/>
  </w:num>
  <w:num w:numId="42">
    <w:abstractNumId w:val="40"/>
  </w:num>
  <w:num w:numId="43">
    <w:abstractNumId w:val="37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007B"/>
    <w:rsid w:val="000046F8"/>
    <w:rsid w:val="00015652"/>
    <w:rsid w:val="0003444A"/>
    <w:rsid w:val="00034C26"/>
    <w:rsid w:val="00043B2D"/>
    <w:rsid w:val="00050A0A"/>
    <w:rsid w:val="0005257B"/>
    <w:rsid w:val="00083AB3"/>
    <w:rsid w:val="00085A54"/>
    <w:rsid w:val="000917AF"/>
    <w:rsid w:val="00093FD6"/>
    <w:rsid w:val="000953B8"/>
    <w:rsid w:val="000C576B"/>
    <w:rsid w:val="000C6976"/>
    <w:rsid w:val="000C6CE3"/>
    <w:rsid w:val="000E442B"/>
    <w:rsid w:val="000F007B"/>
    <w:rsid w:val="000F48BF"/>
    <w:rsid w:val="00104649"/>
    <w:rsid w:val="001177F7"/>
    <w:rsid w:val="001202FA"/>
    <w:rsid w:val="00123FAC"/>
    <w:rsid w:val="001403DD"/>
    <w:rsid w:val="001419DE"/>
    <w:rsid w:val="00185228"/>
    <w:rsid w:val="001948D6"/>
    <w:rsid w:val="00194CC9"/>
    <w:rsid w:val="00196037"/>
    <w:rsid w:val="00197372"/>
    <w:rsid w:val="001A17B3"/>
    <w:rsid w:val="001A360C"/>
    <w:rsid w:val="001B4033"/>
    <w:rsid w:val="00201510"/>
    <w:rsid w:val="00221E64"/>
    <w:rsid w:val="0023762B"/>
    <w:rsid w:val="00244C40"/>
    <w:rsid w:val="00261C9C"/>
    <w:rsid w:val="002A4E25"/>
    <w:rsid w:val="002B7495"/>
    <w:rsid w:val="002C7921"/>
    <w:rsid w:val="002D60B1"/>
    <w:rsid w:val="002F359C"/>
    <w:rsid w:val="002F362C"/>
    <w:rsid w:val="002F3DFD"/>
    <w:rsid w:val="003113D7"/>
    <w:rsid w:val="00322AA7"/>
    <w:rsid w:val="00336CDE"/>
    <w:rsid w:val="00340F46"/>
    <w:rsid w:val="0034662B"/>
    <w:rsid w:val="003901BE"/>
    <w:rsid w:val="00392D06"/>
    <w:rsid w:val="003B15FE"/>
    <w:rsid w:val="003C06B1"/>
    <w:rsid w:val="003C128F"/>
    <w:rsid w:val="003D1687"/>
    <w:rsid w:val="003D6C5E"/>
    <w:rsid w:val="003D6FBE"/>
    <w:rsid w:val="003F4AF8"/>
    <w:rsid w:val="003F4BD4"/>
    <w:rsid w:val="004020E2"/>
    <w:rsid w:val="0040426B"/>
    <w:rsid w:val="004229B4"/>
    <w:rsid w:val="00434438"/>
    <w:rsid w:val="0044222A"/>
    <w:rsid w:val="00451844"/>
    <w:rsid w:val="00461BF7"/>
    <w:rsid w:val="00463613"/>
    <w:rsid w:val="00472C6B"/>
    <w:rsid w:val="004820E4"/>
    <w:rsid w:val="00485C56"/>
    <w:rsid w:val="004A10DA"/>
    <w:rsid w:val="004C62C3"/>
    <w:rsid w:val="004C679A"/>
    <w:rsid w:val="004D3BE3"/>
    <w:rsid w:val="004D5B49"/>
    <w:rsid w:val="004E3EAB"/>
    <w:rsid w:val="004E49CF"/>
    <w:rsid w:val="004F28FB"/>
    <w:rsid w:val="005029CC"/>
    <w:rsid w:val="00503A5D"/>
    <w:rsid w:val="0052193E"/>
    <w:rsid w:val="00526638"/>
    <w:rsid w:val="005271E2"/>
    <w:rsid w:val="00535A11"/>
    <w:rsid w:val="005530EA"/>
    <w:rsid w:val="005555B9"/>
    <w:rsid w:val="005577EB"/>
    <w:rsid w:val="00570024"/>
    <w:rsid w:val="00572767"/>
    <w:rsid w:val="00582EAA"/>
    <w:rsid w:val="005912BB"/>
    <w:rsid w:val="005A1228"/>
    <w:rsid w:val="005A4608"/>
    <w:rsid w:val="005A4F0E"/>
    <w:rsid w:val="005D1A31"/>
    <w:rsid w:val="005D2B1F"/>
    <w:rsid w:val="005F038B"/>
    <w:rsid w:val="005F232B"/>
    <w:rsid w:val="0060038F"/>
    <w:rsid w:val="006029BD"/>
    <w:rsid w:val="00604813"/>
    <w:rsid w:val="00606208"/>
    <w:rsid w:val="006116FC"/>
    <w:rsid w:val="006223E0"/>
    <w:rsid w:val="00633683"/>
    <w:rsid w:val="006369A8"/>
    <w:rsid w:val="00640C0A"/>
    <w:rsid w:val="00654B2D"/>
    <w:rsid w:val="0066307B"/>
    <w:rsid w:val="0067672B"/>
    <w:rsid w:val="00676CCE"/>
    <w:rsid w:val="0067767F"/>
    <w:rsid w:val="006A551A"/>
    <w:rsid w:val="006A744B"/>
    <w:rsid w:val="006B2FCF"/>
    <w:rsid w:val="006B5FBC"/>
    <w:rsid w:val="006D14A9"/>
    <w:rsid w:val="006E6E49"/>
    <w:rsid w:val="0071194F"/>
    <w:rsid w:val="0072001E"/>
    <w:rsid w:val="00734B1C"/>
    <w:rsid w:val="00741A98"/>
    <w:rsid w:val="00756E65"/>
    <w:rsid w:val="00762F56"/>
    <w:rsid w:val="00766859"/>
    <w:rsid w:val="00767C4E"/>
    <w:rsid w:val="00771C27"/>
    <w:rsid w:val="00776195"/>
    <w:rsid w:val="00780BB9"/>
    <w:rsid w:val="00785861"/>
    <w:rsid w:val="007A19DE"/>
    <w:rsid w:val="007A66B8"/>
    <w:rsid w:val="007D4FC5"/>
    <w:rsid w:val="008004FF"/>
    <w:rsid w:val="008043CF"/>
    <w:rsid w:val="00811F80"/>
    <w:rsid w:val="008502CB"/>
    <w:rsid w:val="0085089E"/>
    <w:rsid w:val="00872352"/>
    <w:rsid w:val="00880872"/>
    <w:rsid w:val="008831E0"/>
    <w:rsid w:val="008928E7"/>
    <w:rsid w:val="00897E9E"/>
    <w:rsid w:val="008A1123"/>
    <w:rsid w:val="008A4469"/>
    <w:rsid w:val="009140EB"/>
    <w:rsid w:val="00915D6D"/>
    <w:rsid w:val="00916B43"/>
    <w:rsid w:val="00931493"/>
    <w:rsid w:val="00940861"/>
    <w:rsid w:val="0094224F"/>
    <w:rsid w:val="00963985"/>
    <w:rsid w:val="00966746"/>
    <w:rsid w:val="00970754"/>
    <w:rsid w:val="00971BFC"/>
    <w:rsid w:val="00981497"/>
    <w:rsid w:val="009866E8"/>
    <w:rsid w:val="009E420D"/>
    <w:rsid w:val="009F5509"/>
    <w:rsid w:val="00A057EC"/>
    <w:rsid w:val="00A107F1"/>
    <w:rsid w:val="00A369BF"/>
    <w:rsid w:val="00A475E9"/>
    <w:rsid w:val="00A56763"/>
    <w:rsid w:val="00A638E9"/>
    <w:rsid w:val="00A73EC7"/>
    <w:rsid w:val="00AF546B"/>
    <w:rsid w:val="00B013EB"/>
    <w:rsid w:val="00B104C0"/>
    <w:rsid w:val="00B13C9E"/>
    <w:rsid w:val="00B37AF8"/>
    <w:rsid w:val="00B45402"/>
    <w:rsid w:val="00B6349B"/>
    <w:rsid w:val="00B70D6E"/>
    <w:rsid w:val="00B8170F"/>
    <w:rsid w:val="00B90E38"/>
    <w:rsid w:val="00B92CBE"/>
    <w:rsid w:val="00B92E97"/>
    <w:rsid w:val="00B95BF5"/>
    <w:rsid w:val="00BA5C1C"/>
    <w:rsid w:val="00BB15BF"/>
    <w:rsid w:val="00BB7532"/>
    <w:rsid w:val="00BE6D52"/>
    <w:rsid w:val="00BE6F57"/>
    <w:rsid w:val="00BF1723"/>
    <w:rsid w:val="00C07EC5"/>
    <w:rsid w:val="00C14812"/>
    <w:rsid w:val="00C32230"/>
    <w:rsid w:val="00C40217"/>
    <w:rsid w:val="00C40277"/>
    <w:rsid w:val="00C4422B"/>
    <w:rsid w:val="00C53637"/>
    <w:rsid w:val="00C538F1"/>
    <w:rsid w:val="00C71AD2"/>
    <w:rsid w:val="00C843BA"/>
    <w:rsid w:val="00CA0A5C"/>
    <w:rsid w:val="00CA1405"/>
    <w:rsid w:val="00CA1C60"/>
    <w:rsid w:val="00CC4E6C"/>
    <w:rsid w:val="00CC70C4"/>
    <w:rsid w:val="00CD69A2"/>
    <w:rsid w:val="00CD7E03"/>
    <w:rsid w:val="00CF2301"/>
    <w:rsid w:val="00D2079A"/>
    <w:rsid w:val="00D23BA5"/>
    <w:rsid w:val="00D23BC8"/>
    <w:rsid w:val="00D31A65"/>
    <w:rsid w:val="00D5320E"/>
    <w:rsid w:val="00D5702C"/>
    <w:rsid w:val="00D57B5C"/>
    <w:rsid w:val="00D6494D"/>
    <w:rsid w:val="00D76184"/>
    <w:rsid w:val="00D76C64"/>
    <w:rsid w:val="00DB3FA1"/>
    <w:rsid w:val="00DD1B61"/>
    <w:rsid w:val="00DD7DCF"/>
    <w:rsid w:val="00DE3AE0"/>
    <w:rsid w:val="00E11510"/>
    <w:rsid w:val="00E3075D"/>
    <w:rsid w:val="00E647D3"/>
    <w:rsid w:val="00E65B50"/>
    <w:rsid w:val="00E82BFB"/>
    <w:rsid w:val="00E96BCC"/>
    <w:rsid w:val="00EA641E"/>
    <w:rsid w:val="00EB6352"/>
    <w:rsid w:val="00EC6571"/>
    <w:rsid w:val="00EC681C"/>
    <w:rsid w:val="00EC72D0"/>
    <w:rsid w:val="00ED6DBA"/>
    <w:rsid w:val="00ED7527"/>
    <w:rsid w:val="00EE0248"/>
    <w:rsid w:val="00EF38AF"/>
    <w:rsid w:val="00EF641A"/>
    <w:rsid w:val="00EF6F78"/>
    <w:rsid w:val="00EF7AF6"/>
    <w:rsid w:val="00F14E67"/>
    <w:rsid w:val="00F17D2D"/>
    <w:rsid w:val="00F21F1E"/>
    <w:rsid w:val="00F30D34"/>
    <w:rsid w:val="00F45600"/>
    <w:rsid w:val="00F51F5A"/>
    <w:rsid w:val="00F73A01"/>
    <w:rsid w:val="00F84154"/>
    <w:rsid w:val="00F8689A"/>
    <w:rsid w:val="00F91879"/>
    <w:rsid w:val="00FA47AB"/>
    <w:rsid w:val="00FB5737"/>
    <w:rsid w:val="00FB6C56"/>
    <w:rsid w:val="00FB7AEF"/>
    <w:rsid w:val="00FD4E82"/>
    <w:rsid w:val="00FF0CAA"/>
    <w:rsid w:val="00FF2192"/>
    <w:rsid w:val="00FF3CC4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7B"/>
    <w:pPr>
      <w:spacing w:after="200" w:line="276" w:lineRule="auto"/>
      <w:ind w:left="340" w:hanging="340"/>
    </w:pPr>
    <w:rPr>
      <w:rFonts w:eastAsia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0F007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007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07B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0F007B"/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NoSpacing">
    <w:name w:val="No Spacing"/>
    <w:qFormat/>
    <w:rsid w:val="000F007B"/>
    <w:pPr>
      <w:spacing w:line="276" w:lineRule="auto"/>
      <w:ind w:left="340" w:hanging="340"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F0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0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F5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3075D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avingtrust.org.uk/england/Professional-resources/Funding-and-finance/Green%20finance" TargetMode="External"/><Relationship Id="rId3" Type="http://schemas.openxmlformats.org/officeDocument/2006/relationships/styles" Target="styles.xml"/><Relationship Id="rId7" Type="http://schemas.openxmlformats.org/officeDocument/2006/relationships/hyperlink" Target="mailto:Ben.frier@es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cky.Jones1@carillionpl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CFBA-06C1-4912-AB51-07D36CBC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Links>
    <vt:vector size="18" baseType="variant">
      <vt:variant>
        <vt:i4>7602220</vt:i4>
      </vt:variant>
      <vt:variant>
        <vt:i4>6</vt:i4>
      </vt:variant>
      <vt:variant>
        <vt:i4>0</vt:i4>
      </vt:variant>
      <vt:variant>
        <vt:i4>5</vt:i4>
      </vt:variant>
      <vt:variant>
        <vt:lpwstr>http://www.cen.org.uk/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mailto:mattb@cen.org.uk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mailto:Carl.Petrokofsky@dh.gsi.gov.uk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Sara</cp:lastModifiedBy>
  <cp:revision>8</cp:revision>
  <dcterms:created xsi:type="dcterms:W3CDTF">2012-03-07T15:40:00Z</dcterms:created>
  <dcterms:modified xsi:type="dcterms:W3CDTF">2012-05-08T07:23:00Z</dcterms:modified>
</cp:coreProperties>
</file>